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A3BAB" w14:textId="2663B005" w:rsidR="0040063C" w:rsidRPr="0040063C" w:rsidRDefault="0040063C" w:rsidP="0040063C">
      <w:pPr>
        <w:shd w:val="clear" w:color="auto" w:fill="FFFFFF"/>
        <w:bidi/>
        <w:spacing w:after="0" w:line="480" w:lineRule="atLeast"/>
        <w:ind w:left="-57"/>
        <w:jc w:val="both"/>
        <w:rPr>
          <w:rFonts w:ascii="Vazir" w:eastAsia="Times New Roman" w:hAnsi="Vazir" w:cs="B Nazanin"/>
          <w:color w:val="538135" w:themeColor="accent6" w:themeShade="BF"/>
          <w:sz w:val="34"/>
          <w:szCs w:val="40"/>
        </w:rPr>
      </w:pPr>
      <w:r w:rsidRPr="0040063C">
        <w:rPr>
          <w:rFonts w:ascii="Vazir" w:eastAsia="Times New Roman" w:hAnsi="Vazir" w:cs="B Nazanin"/>
          <w:b/>
          <w:bCs/>
          <w:color w:val="538135" w:themeColor="accent6" w:themeShade="BF"/>
          <w:sz w:val="34"/>
          <w:szCs w:val="40"/>
          <w:rtl/>
        </w:rPr>
        <w:t>شرح وظیفه اداره</w:t>
      </w:r>
      <w:r w:rsidRPr="00F8060E">
        <w:rPr>
          <w:rFonts w:ascii="Vazir" w:eastAsia="Times New Roman" w:hAnsi="Vazir" w:cs="B Nazanin" w:hint="cs"/>
          <w:b/>
          <w:bCs/>
          <w:color w:val="538135" w:themeColor="accent6" w:themeShade="BF"/>
          <w:sz w:val="34"/>
          <w:szCs w:val="40"/>
          <w:rtl/>
        </w:rPr>
        <w:t xml:space="preserve"> نظارت</w:t>
      </w:r>
      <w:r w:rsidRPr="0040063C">
        <w:rPr>
          <w:rFonts w:ascii="Vazir" w:eastAsia="Times New Roman" w:hAnsi="Vazir" w:cs="B Nazanin"/>
          <w:b/>
          <w:bCs/>
          <w:color w:val="538135" w:themeColor="accent6" w:themeShade="BF"/>
          <w:sz w:val="34"/>
          <w:szCs w:val="40"/>
          <w:rtl/>
        </w:rPr>
        <w:t xml:space="preserve"> :</w:t>
      </w:r>
    </w:p>
    <w:p w14:paraId="4A50026F" w14:textId="758CB43F" w:rsidR="0040063C" w:rsidRPr="0040063C" w:rsidRDefault="0040063C" w:rsidP="0040063C">
      <w:pPr>
        <w:shd w:val="clear" w:color="auto" w:fill="FFFFFF"/>
        <w:bidi/>
        <w:spacing w:after="0" w:line="480" w:lineRule="atLeast"/>
        <w:ind w:left="-57"/>
        <w:jc w:val="both"/>
        <w:rPr>
          <w:rFonts w:ascii="Vazir" w:eastAsia="Times New Roman" w:hAnsi="Vazir" w:cs="B Nazanin"/>
          <w:color w:val="000000"/>
          <w:sz w:val="28"/>
          <w:szCs w:val="28"/>
          <w:rtl/>
        </w:rPr>
      </w:pPr>
      <w:r>
        <w:rPr>
          <w:rFonts w:ascii="Vazir" w:eastAsia="Times New Roman" w:hAnsi="Vazir" w:cs="B Nazanin"/>
          <w:color w:val="000000"/>
          <w:sz w:val="28"/>
          <w:szCs w:val="28"/>
          <w:lang w:bidi="fa-IR"/>
        </w:rPr>
        <w:t xml:space="preserve">       </w:t>
      </w:r>
      <w:r w:rsidRPr="0040063C">
        <w:rPr>
          <w:rFonts w:ascii="Vazir" w:eastAsia="Times New Roman" w:hAnsi="Vazir" w:cs="B Nazanin" w:hint="cs"/>
          <w:color w:val="000000"/>
          <w:sz w:val="28"/>
          <w:szCs w:val="28"/>
          <w:rtl/>
          <w:lang w:bidi="fa-IR"/>
        </w:rPr>
        <w:t>یکی از مهمترین وظایف مدیریت امر نظارت است</w:t>
      </w:r>
      <w:r w:rsidRPr="0040063C">
        <w:rPr>
          <w:rFonts w:ascii="Vazir" w:eastAsia="Times New Roman" w:hAnsi="Vazir" w:cs="B Nazanin"/>
          <w:color w:val="000000"/>
          <w:sz w:val="28"/>
          <w:szCs w:val="28"/>
          <w:rtl/>
        </w:rPr>
        <w:t>.</w:t>
      </w:r>
      <w:r w:rsidRPr="0040063C">
        <w:rPr>
          <w:rFonts w:ascii="Cambria" w:eastAsia="Times New Roman" w:hAnsi="Cambria" w:cs="Cambria" w:hint="cs"/>
          <w:color w:val="000000"/>
          <w:sz w:val="28"/>
          <w:szCs w:val="28"/>
          <w:rtl/>
          <w:lang w:bidi="fa-IR"/>
        </w:rPr>
        <w:t> </w:t>
      </w:r>
      <w:r w:rsidRPr="0040063C">
        <w:rPr>
          <w:rFonts w:ascii="Vazir" w:eastAsia="Times New Roman" w:hAnsi="Vazir" w:cs="B Nazanin" w:hint="cs"/>
          <w:color w:val="000000"/>
          <w:sz w:val="28"/>
          <w:szCs w:val="28"/>
          <w:rtl/>
          <w:lang w:bidi="fa-IR"/>
        </w:rPr>
        <w:t>در این میان نظارت بر سیستم های درمانی با توجه به مشتری ارزشمندی که مهمترین موجودی خود، یعنی جان خود را در اختیار سیستم درمانی قرار داده است اهمیت دو چندانی پیدا می کند.</w:t>
      </w:r>
    </w:p>
    <w:p w14:paraId="7A7A4B24" w14:textId="6C0D32AE" w:rsidR="0040063C" w:rsidRPr="0040063C" w:rsidRDefault="0040063C" w:rsidP="0040063C">
      <w:pPr>
        <w:shd w:val="clear" w:color="auto" w:fill="FFFFFF"/>
        <w:bidi/>
        <w:spacing w:after="0" w:line="480" w:lineRule="atLeast"/>
        <w:ind w:left="-57"/>
        <w:jc w:val="both"/>
        <w:rPr>
          <w:rFonts w:ascii="Vazir" w:eastAsia="Times New Roman" w:hAnsi="Vazir" w:cs="B Nazanin"/>
          <w:color w:val="000000"/>
          <w:sz w:val="28"/>
          <w:szCs w:val="28"/>
          <w:rtl/>
        </w:rPr>
      </w:pPr>
      <w:r>
        <w:rPr>
          <w:rFonts w:ascii="Vazir" w:eastAsia="Times New Roman" w:hAnsi="Vazir" w:cs="B Nazanin"/>
          <w:color w:val="000000"/>
          <w:sz w:val="28"/>
          <w:szCs w:val="28"/>
          <w:lang w:bidi="fa-IR"/>
        </w:rPr>
        <w:t xml:space="preserve">          </w:t>
      </w:r>
      <w:r w:rsidRPr="0040063C">
        <w:rPr>
          <w:rFonts w:ascii="Vazir" w:eastAsia="Times New Roman" w:hAnsi="Vazir" w:cs="B Nazanin" w:hint="cs"/>
          <w:color w:val="000000"/>
          <w:sz w:val="28"/>
          <w:szCs w:val="28"/>
          <w:rtl/>
          <w:lang w:bidi="fa-IR"/>
        </w:rPr>
        <w:t>عمده فعالیت اداره نظارت و بازرسی کمک به پیشبرد اهداف نظام سلامت و جلوگیری از هرگونه سوء استفاده از نظام سلامت کشور می باشد.</w:t>
      </w:r>
    </w:p>
    <w:p w14:paraId="40A196B8" w14:textId="77777777" w:rsidR="0040063C" w:rsidRPr="0040063C" w:rsidRDefault="0040063C" w:rsidP="0040063C">
      <w:pPr>
        <w:shd w:val="clear" w:color="auto" w:fill="FFFFFF"/>
        <w:bidi/>
        <w:spacing w:after="0" w:line="480" w:lineRule="atLeast"/>
        <w:ind w:left="-57"/>
        <w:jc w:val="both"/>
        <w:rPr>
          <w:rFonts w:ascii="Vazir" w:eastAsia="Times New Roman" w:hAnsi="Vazir" w:cs="B Nazanin"/>
          <w:color w:val="000000"/>
          <w:sz w:val="28"/>
          <w:szCs w:val="28"/>
          <w:rtl/>
        </w:rPr>
      </w:pPr>
      <w:r w:rsidRPr="0040063C">
        <w:rPr>
          <w:rFonts w:ascii="Vazir" w:eastAsia="Times New Roman" w:hAnsi="Vazir" w:cs="B Nazanin" w:hint="cs"/>
          <w:color w:val="000000"/>
          <w:sz w:val="28"/>
          <w:szCs w:val="28"/>
          <w:rtl/>
          <w:lang w:bidi="fa-IR"/>
        </w:rPr>
        <w:t>پرسنل این حوزه نه تنها در ساعات اداری بلکه ساعات عصر و شب، همواره در مسیر خداپسندانه به امر بازرسی و نظارت مشغول می باشند. قسمتی از شرح وظایف و عملکرد اداره نظارت و بازرسی به شرح زیر می باشد :</w:t>
      </w:r>
    </w:p>
    <w:p w14:paraId="121FE764" w14:textId="6B66A049" w:rsidR="0040063C" w:rsidRPr="0040063C" w:rsidRDefault="0040063C" w:rsidP="0040063C">
      <w:pPr>
        <w:shd w:val="clear" w:color="auto" w:fill="FFFFFF"/>
        <w:bidi/>
        <w:spacing w:after="0" w:line="480" w:lineRule="atLeast"/>
        <w:ind w:left="-57" w:hanging="360"/>
        <w:jc w:val="both"/>
        <w:rPr>
          <w:rFonts w:ascii="Vazir" w:eastAsia="Times New Roman" w:hAnsi="Vazir" w:cs="B Nazanin"/>
          <w:color w:val="000000"/>
          <w:sz w:val="28"/>
          <w:szCs w:val="28"/>
          <w:rtl/>
        </w:rPr>
      </w:pPr>
      <w:r w:rsidRPr="0040063C">
        <w:rPr>
          <w:rFonts w:ascii="Vazir" w:eastAsia="Times New Roman" w:hAnsi="Vazir" w:cs="B Nazanin"/>
          <w:color w:val="000000"/>
          <w:sz w:val="28"/>
          <w:szCs w:val="28"/>
          <w:rtl/>
        </w:rPr>
        <w:t>1-</w:t>
      </w:r>
      <w:r w:rsidRPr="0040063C">
        <w:rPr>
          <w:rFonts w:ascii="Cambria" w:eastAsia="Times New Roman" w:hAnsi="Cambria" w:cs="Cambria" w:hint="cs"/>
          <w:color w:val="000000"/>
          <w:sz w:val="28"/>
          <w:szCs w:val="28"/>
          <w:rtl/>
        </w:rPr>
        <w:t>  </w:t>
      </w:r>
      <w:r w:rsidRPr="0040063C">
        <w:rPr>
          <w:rFonts w:ascii="Vazir" w:eastAsia="Times New Roman" w:hAnsi="Vazir" w:cs="B Nazanin" w:hint="cs"/>
          <w:color w:val="000000"/>
          <w:sz w:val="28"/>
          <w:szCs w:val="28"/>
          <w:rtl/>
          <w:lang w:bidi="fa-IR"/>
        </w:rPr>
        <w:t>انجام بازرسی ها ، نظارت و پایش عملکرد مراکز پزشکی ، آموزشی و درمانی ، بیمارستان ها ، مراکز جراحی محدود،</w:t>
      </w:r>
      <w:r>
        <w:rPr>
          <w:rFonts w:ascii="Vazir" w:eastAsia="Times New Roman" w:hAnsi="Vazir" w:cs="B Nazanin" w:hint="cs"/>
          <w:color w:val="000000"/>
          <w:sz w:val="28"/>
          <w:szCs w:val="28"/>
          <w:rtl/>
          <w:lang w:bidi="fa-IR"/>
        </w:rPr>
        <w:t xml:space="preserve"> </w:t>
      </w:r>
      <w:r w:rsidRPr="0040063C">
        <w:rPr>
          <w:rFonts w:ascii="Vazir" w:eastAsia="Times New Roman" w:hAnsi="Vazir" w:cs="B Nazanin" w:hint="cs"/>
          <w:color w:val="000000"/>
          <w:sz w:val="28"/>
          <w:szCs w:val="28"/>
          <w:rtl/>
          <w:lang w:bidi="fa-IR"/>
        </w:rPr>
        <w:t>درمانگاه</w:t>
      </w:r>
      <w:r>
        <w:rPr>
          <w:rFonts w:ascii="Vazir" w:eastAsia="Times New Roman" w:hAnsi="Vazir" w:cs="B Nazanin" w:hint="cs"/>
          <w:color w:val="000000"/>
          <w:sz w:val="28"/>
          <w:szCs w:val="28"/>
          <w:rtl/>
          <w:lang w:bidi="fa-IR"/>
        </w:rPr>
        <w:t>‌</w:t>
      </w:r>
      <w:r w:rsidRPr="0040063C">
        <w:rPr>
          <w:rFonts w:ascii="Vazir" w:eastAsia="Times New Roman" w:hAnsi="Vazir" w:cs="B Nazanin" w:hint="cs"/>
          <w:color w:val="000000"/>
          <w:sz w:val="28"/>
          <w:szCs w:val="28"/>
          <w:rtl/>
          <w:lang w:bidi="fa-IR"/>
        </w:rPr>
        <w:t>ها، مطب</w:t>
      </w:r>
      <w:r>
        <w:rPr>
          <w:rFonts w:ascii="Vazir" w:eastAsia="Times New Roman" w:hAnsi="Vazir" w:cs="B Nazanin" w:hint="cs"/>
          <w:color w:val="000000"/>
          <w:sz w:val="28"/>
          <w:szCs w:val="28"/>
          <w:rtl/>
          <w:lang w:bidi="fa-IR"/>
        </w:rPr>
        <w:t>‌</w:t>
      </w:r>
      <w:r w:rsidRPr="0040063C">
        <w:rPr>
          <w:rFonts w:ascii="Vazir" w:eastAsia="Times New Roman" w:hAnsi="Vazir" w:cs="B Nazanin" w:hint="cs"/>
          <w:color w:val="000000"/>
          <w:sz w:val="28"/>
          <w:szCs w:val="28"/>
          <w:rtl/>
          <w:lang w:bidi="fa-IR"/>
        </w:rPr>
        <w:t>ها، دفاتر کار و سایر موسسات پزشکی</w:t>
      </w:r>
    </w:p>
    <w:p w14:paraId="6CFC92EF" w14:textId="277E7DC7" w:rsidR="0040063C" w:rsidRPr="0040063C" w:rsidRDefault="0040063C" w:rsidP="0040063C">
      <w:pPr>
        <w:shd w:val="clear" w:color="auto" w:fill="FFFFFF"/>
        <w:bidi/>
        <w:spacing w:after="0" w:line="480" w:lineRule="atLeast"/>
        <w:ind w:left="-57" w:hanging="360"/>
        <w:jc w:val="both"/>
        <w:rPr>
          <w:rFonts w:ascii="Vazir" w:eastAsia="Times New Roman" w:hAnsi="Vazir" w:cs="B Nazanin"/>
          <w:color w:val="000000"/>
          <w:sz w:val="28"/>
          <w:szCs w:val="28"/>
          <w:rtl/>
        </w:rPr>
      </w:pPr>
      <w:r w:rsidRPr="0040063C">
        <w:rPr>
          <w:rFonts w:ascii="Vazir" w:eastAsia="Times New Roman" w:hAnsi="Vazir" w:cs="B Nazanin"/>
          <w:color w:val="000000"/>
          <w:sz w:val="28"/>
          <w:szCs w:val="28"/>
          <w:rtl/>
        </w:rPr>
        <w:t>2-</w:t>
      </w:r>
      <w:r w:rsidRPr="0040063C">
        <w:rPr>
          <w:rFonts w:ascii="Cambria" w:eastAsia="Times New Roman" w:hAnsi="Cambria" w:cs="Cambria" w:hint="cs"/>
          <w:color w:val="000000"/>
          <w:sz w:val="28"/>
          <w:szCs w:val="28"/>
          <w:rtl/>
        </w:rPr>
        <w:t>  </w:t>
      </w:r>
      <w:r w:rsidRPr="0040063C">
        <w:rPr>
          <w:rFonts w:ascii="Vazir" w:eastAsia="Times New Roman" w:hAnsi="Vazir" w:cs="B Nazanin" w:hint="cs"/>
          <w:color w:val="000000"/>
          <w:sz w:val="28"/>
          <w:szCs w:val="28"/>
          <w:rtl/>
          <w:lang w:bidi="fa-IR"/>
        </w:rPr>
        <w:t xml:space="preserve">تهیه برنامه عملیاتی و زمان بندی جهت نظارت بر نحوه عملکرد کلیه مراکز ارایه دهنده خدمات درمانی در </w:t>
      </w:r>
      <w:r>
        <w:rPr>
          <w:rFonts w:ascii="Vazir" w:eastAsia="Times New Roman" w:hAnsi="Vazir" w:cs="B Nazanin" w:hint="cs"/>
          <w:color w:val="000000"/>
          <w:sz w:val="28"/>
          <w:szCs w:val="28"/>
          <w:rtl/>
          <w:lang w:bidi="fa-IR"/>
        </w:rPr>
        <w:t>بخش‌</w:t>
      </w:r>
      <w:r w:rsidRPr="0040063C">
        <w:rPr>
          <w:rFonts w:ascii="Vazir" w:eastAsia="Times New Roman" w:hAnsi="Vazir" w:cs="B Nazanin" w:hint="cs"/>
          <w:color w:val="000000"/>
          <w:sz w:val="28"/>
          <w:szCs w:val="28"/>
          <w:rtl/>
          <w:lang w:bidi="fa-IR"/>
        </w:rPr>
        <w:t>های دولتی، خصوصی و خیریه در مناطق تحت پوشش(</w:t>
      </w:r>
      <w:r>
        <w:rPr>
          <w:rFonts w:ascii="Vazir" w:eastAsia="Times New Roman" w:hAnsi="Vazir" w:cs="B Nazanin" w:hint="cs"/>
          <w:color w:val="000000"/>
          <w:sz w:val="28"/>
          <w:szCs w:val="28"/>
          <w:rtl/>
          <w:lang w:bidi="fa-IR"/>
        </w:rPr>
        <w:t>شاهرود، میامی، بسطام</w:t>
      </w:r>
      <w:r w:rsidRPr="0040063C">
        <w:rPr>
          <w:rFonts w:ascii="Vazir" w:eastAsia="Times New Roman" w:hAnsi="Vazir" w:cs="B Nazanin" w:hint="cs"/>
          <w:color w:val="000000"/>
          <w:sz w:val="28"/>
          <w:szCs w:val="28"/>
          <w:rtl/>
          <w:lang w:bidi="fa-IR"/>
        </w:rPr>
        <w:t>).</w:t>
      </w:r>
    </w:p>
    <w:p w14:paraId="309DD017" w14:textId="77777777" w:rsidR="0040063C" w:rsidRPr="0040063C" w:rsidRDefault="0040063C" w:rsidP="0040063C">
      <w:pPr>
        <w:shd w:val="clear" w:color="auto" w:fill="FFFFFF"/>
        <w:bidi/>
        <w:spacing w:after="0" w:line="480" w:lineRule="atLeast"/>
        <w:ind w:left="-57" w:hanging="360"/>
        <w:jc w:val="both"/>
        <w:rPr>
          <w:rFonts w:ascii="Vazir" w:eastAsia="Times New Roman" w:hAnsi="Vazir" w:cs="B Nazanin"/>
          <w:color w:val="000000"/>
          <w:sz w:val="28"/>
          <w:szCs w:val="28"/>
          <w:rtl/>
        </w:rPr>
      </w:pPr>
      <w:r w:rsidRPr="0040063C">
        <w:rPr>
          <w:rFonts w:ascii="Vazir" w:eastAsia="Times New Roman" w:hAnsi="Vazir" w:cs="B Nazanin"/>
          <w:color w:val="000000"/>
          <w:sz w:val="28"/>
          <w:szCs w:val="28"/>
          <w:rtl/>
        </w:rPr>
        <w:t>3-</w:t>
      </w:r>
      <w:r w:rsidRPr="0040063C">
        <w:rPr>
          <w:rFonts w:ascii="Cambria" w:eastAsia="Times New Roman" w:hAnsi="Cambria" w:cs="Cambria" w:hint="cs"/>
          <w:color w:val="000000"/>
          <w:sz w:val="28"/>
          <w:szCs w:val="28"/>
          <w:rtl/>
        </w:rPr>
        <w:t>     </w:t>
      </w:r>
      <w:r w:rsidRPr="0040063C">
        <w:rPr>
          <w:rFonts w:ascii="Vazir" w:eastAsia="Times New Roman" w:hAnsi="Vazir" w:cs="B Nazanin" w:hint="cs"/>
          <w:color w:val="000000"/>
          <w:sz w:val="28"/>
          <w:szCs w:val="28"/>
          <w:rtl/>
          <w:lang w:bidi="fa-IR"/>
        </w:rPr>
        <w:t>ابلاغ قوانین، آیین نامه ها و استانداردها و شاخص های مربوط به خدمات پزشکی و نظارت بر حسن اجرای آنها .</w:t>
      </w:r>
    </w:p>
    <w:p w14:paraId="3144C02C" w14:textId="77777777" w:rsidR="0040063C" w:rsidRPr="0040063C" w:rsidRDefault="0040063C" w:rsidP="0040063C">
      <w:pPr>
        <w:shd w:val="clear" w:color="auto" w:fill="FFFFFF"/>
        <w:bidi/>
        <w:spacing w:after="0" w:line="480" w:lineRule="atLeast"/>
        <w:ind w:left="-57" w:hanging="360"/>
        <w:jc w:val="both"/>
        <w:rPr>
          <w:rFonts w:ascii="Vazir" w:eastAsia="Times New Roman" w:hAnsi="Vazir" w:cs="B Nazanin"/>
          <w:color w:val="000000"/>
          <w:sz w:val="28"/>
          <w:szCs w:val="28"/>
          <w:rtl/>
        </w:rPr>
      </w:pPr>
      <w:r w:rsidRPr="0040063C">
        <w:rPr>
          <w:rFonts w:ascii="Vazir" w:eastAsia="Times New Roman" w:hAnsi="Vazir" w:cs="B Nazanin"/>
          <w:color w:val="000000"/>
          <w:sz w:val="28"/>
          <w:szCs w:val="28"/>
          <w:rtl/>
        </w:rPr>
        <w:t>4-</w:t>
      </w:r>
      <w:r w:rsidRPr="0040063C">
        <w:rPr>
          <w:rFonts w:ascii="Cambria" w:eastAsia="Times New Roman" w:hAnsi="Cambria" w:cs="Cambria" w:hint="cs"/>
          <w:color w:val="000000"/>
          <w:sz w:val="28"/>
          <w:szCs w:val="28"/>
          <w:rtl/>
        </w:rPr>
        <w:t>     </w:t>
      </w:r>
      <w:r w:rsidRPr="0040063C">
        <w:rPr>
          <w:rFonts w:ascii="Vazir" w:eastAsia="Times New Roman" w:hAnsi="Vazir" w:cs="B Nazanin" w:hint="cs"/>
          <w:color w:val="000000"/>
          <w:sz w:val="28"/>
          <w:szCs w:val="28"/>
          <w:rtl/>
          <w:lang w:bidi="fa-IR"/>
        </w:rPr>
        <w:t>راهنمایی مراکز جهت اصلاح اشکالات و انطباق شرایط با آیین نامه ها و در صورت لزوم تذکر شفاهی یا کتبی</w:t>
      </w:r>
    </w:p>
    <w:p w14:paraId="358D2C34" w14:textId="77777777" w:rsidR="0040063C" w:rsidRPr="0040063C" w:rsidRDefault="0040063C" w:rsidP="0040063C">
      <w:pPr>
        <w:shd w:val="clear" w:color="auto" w:fill="FFFFFF"/>
        <w:bidi/>
        <w:spacing w:after="0" w:line="480" w:lineRule="atLeast"/>
        <w:ind w:left="-57" w:hanging="360"/>
        <w:jc w:val="both"/>
        <w:rPr>
          <w:rFonts w:ascii="Vazir" w:eastAsia="Times New Roman" w:hAnsi="Vazir" w:cs="B Nazanin"/>
          <w:color w:val="000000"/>
          <w:sz w:val="28"/>
          <w:szCs w:val="28"/>
          <w:rtl/>
        </w:rPr>
      </w:pPr>
      <w:r w:rsidRPr="0040063C">
        <w:rPr>
          <w:rFonts w:ascii="Vazir" w:eastAsia="Times New Roman" w:hAnsi="Vazir" w:cs="B Nazanin"/>
          <w:color w:val="000000"/>
          <w:sz w:val="28"/>
          <w:szCs w:val="28"/>
          <w:rtl/>
        </w:rPr>
        <w:t>5-</w:t>
      </w:r>
      <w:r w:rsidRPr="0040063C">
        <w:rPr>
          <w:rFonts w:ascii="Cambria" w:eastAsia="Times New Roman" w:hAnsi="Cambria" w:cs="Cambria" w:hint="cs"/>
          <w:color w:val="000000"/>
          <w:sz w:val="28"/>
          <w:szCs w:val="28"/>
          <w:rtl/>
        </w:rPr>
        <w:t>  </w:t>
      </w:r>
      <w:r w:rsidRPr="0040063C">
        <w:rPr>
          <w:rFonts w:ascii="Vazir" w:eastAsia="Times New Roman" w:hAnsi="Vazir" w:cs="B Nazanin" w:hint="cs"/>
          <w:color w:val="000000"/>
          <w:sz w:val="28"/>
          <w:szCs w:val="28"/>
          <w:rtl/>
          <w:lang w:bidi="fa-IR"/>
        </w:rPr>
        <w:t>بررسی گزارش بازدیدهای نظارتی انجام شده، حسب مورد ارسال پرونده به کمیسیون ماده 11 تعزیرات یا به سازمان نظام پزشکی یا دادسرای ویژه جرائم پزشکی .</w:t>
      </w:r>
    </w:p>
    <w:p w14:paraId="03E5A707" w14:textId="77777777" w:rsidR="0040063C" w:rsidRPr="0040063C" w:rsidRDefault="0040063C" w:rsidP="0040063C">
      <w:pPr>
        <w:shd w:val="clear" w:color="auto" w:fill="FFFFFF"/>
        <w:bidi/>
        <w:spacing w:after="0" w:line="480" w:lineRule="atLeast"/>
        <w:ind w:left="-57" w:hanging="360"/>
        <w:jc w:val="both"/>
        <w:rPr>
          <w:rFonts w:ascii="Vazir" w:eastAsia="Times New Roman" w:hAnsi="Vazir" w:cs="B Nazanin"/>
          <w:color w:val="000000"/>
          <w:sz w:val="28"/>
          <w:szCs w:val="28"/>
          <w:rtl/>
        </w:rPr>
      </w:pPr>
      <w:r w:rsidRPr="0040063C">
        <w:rPr>
          <w:rFonts w:ascii="Vazir" w:eastAsia="Times New Roman" w:hAnsi="Vazir" w:cs="B Nazanin"/>
          <w:color w:val="000000"/>
          <w:sz w:val="28"/>
          <w:szCs w:val="28"/>
          <w:rtl/>
        </w:rPr>
        <w:t>6-</w:t>
      </w:r>
      <w:r w:rsidRPr="0040063C">
        <w:rPr>
          <w:rFonts w:ascii="Cambria" w:eastAsia="Times New Roman" w:hAnsi="Cambria" w:cs="Cambria" w:hint="cs"/>
          <w:color w:val="000000"/>
          <w:sz w:val="28"/>
          <w:szCs w:val="28"/>
          <w:rtl/>
        </w:rPr>
        <w:t>     </w:t>
      </w:r>
      <w:r w:rsidRPr="0040063C">
        <w:rPr>
          <w:rFonts w:ascii="Vazir" w:eastAsia="Times New Roman" w:hAnsi="Vazir" w:cs="B Nazanin" w:hint="cs"/>
          <w:color w:val="000000"/>
          <w:sz w:val="28"/>
          <w:szCs w:val="28"/>
          <w:rtl/>
          <w:lang w:bidi="fa-IR"/>
        </w:rPr>
        <w:t>نظارت بر رعایت تعرفه های مصوب و اعلام شده .</w:t>
      </w:r>
    </w:p>
    <w:p w14:paraId="1C456CBF" w14:textId="3616E37B" w:rsidR="0040063C" w:rsidRPr="0040063C" w:rsidRDefault="0040063C" w:rsidP="0040063C">
      <w:pPr>
        <w:shd w:val="clear" w:color="auto" w:fill="FFFFFF"/>
        <w:bidi/>
        <w:spacing w:after="0" w:line="480" w:lineRule="atLeast"/>
        <w:ind w:left="-57" w:hanging="360"/>
        <w:jc w:val="both"/>
        <w:rPr>
          <w:rFonts w:ascii="Vazir" w:eastAsia="Times New Roman" w:hAnsi="Vazir" w:cs="B Nazanin"/>
          <w:color w:val="000000"/>
          <w:sz w:val="28"/>
          <w:szCs w:val="28"/>
          <w:rtl/>
        </w:rPr>
      </w:pPr>
      <w:r w:rsidRPr="0040063C">
        <w:rPr>
          <w:rFonts w:ascii="Vazir" w:eastAsia="Times New Roman" w:hAnsi="Vazir" w:cs="B Nazanin"/>
          <w:color w:val="000000"/>
          <w:sz w:val="28"/>
          <w:szCs w:val="28"/>
          <w:rtl/>
        </w:rPr>
        <w:t>7-</w:t>
      </w:r>
      <w:r w:rsidRPr="0040063C">
        <w:rPr>
          <w:rFonts w:ascii="Cambria" w:eastAsia="Times New Roman" w:hAnsi="Cambria" w:cs="Cambria" w:hint="cs"/>
          <w:color w:val="000000"/>
          <w:sz w:val="28"/>
          <w:szCs w:val="28"/>
          <w:rtl/>
        </w:rPr>
        <w:t>     </w:t>
      </w:r>
      <w:r w:rsidRPr="0040063C">
        <w:rPr>
          <w:rFonts w:ascii="Vazir" w:eastAsia="Times New Roman" w:hAnsi="Vazir" w:cs="B Nazanin" w:hint="cs"/>
          <w:color w:val="000000"/>
          <w:sz w:val="28"/>
          <w:szCs w:val="28"/>
          <w:rtl/>
          <w:lang w:bidi="fa-IR"/>
        </w:rPr>
        <w:t>بازدید از مراکز از نظر فضا، تجهیزات و شرایط لازم، برای اخذ موافقت اصولی،</w:t>
      </w:r>
      <w:r>
        <w:rPr>
          <w:rFonts w:ascii="Vazir" w:eastAsia="Times New Roman" w:hAnsi="Vazir" w:cs="B Nazanin" w:hint="cs"/>
          <w:color w:val="000000"/>
          <w:sz w:val="28"/>
          <w:szCs w:val="28"/>
          <w:rtl/>
          <w:lang w:bidi="fa-IR"/>
        </w:rPr>
        <w:t xml:space="preserve"> </w:t>
      </w:r>
      <w:r w:rsidRPr="0040063C">
        <w:rPr>
          <w:rFonts w:ascii="Vazir" w:eastAsia="Times New Roman" w:hAnsi="Vazir" w:cs="B Nazanin" w:hint="cs"/>
          <w:color w:val="000000"/>
          <w:sz w:val="28"/>
          <w:szCs w:val="28"/>
          <w:rtl/>
          <w:lang w:bidi="fa-IR"/>
        </w:rPr>
        <w:t>پروانه بهره برداری و تمدید پروانه یا مجوز(دفاتر وموسسات پزشکی) .</w:t>
      </w:r>
    </w:p>
    <w:p w14:paraId="2266C849" w14:textId="3FB5A7A9" w:rsidR="0040063C" w:rsidRPr="0040063C" w:rsidRDefault="0040063C" w:rsidP="0040063C">
      <w:pPr>
        <w:shd w:val="clear" w:color="auto" w:fill="FFFFFF"/>
        <w:bidi/>
        <w:spacing w:after="0" w:line="480" w:lineRule="atLeast"/>
        <w:ind w:left="-57" w:hanging="360"/>
        <w:jc w:val="both"/>
        <w:rPr>
          <w:rFonts w:ascii="Vazir" w:eastAsia="Times New Roman" w:hAnsi="Vazir" w:cs="B Nazanin"/>
          <w:color w:val="000000"/>
          <w:sz w:val="28"/>
          <w:szCs w:val="28"/>
          <w:rtl/>
        </w:rPr>
      </w:pPr>
      <w:r w:rsidRPr="0040063C">
        <w:rPr>
          <w:rFonts w:ascii="Vazir" w:eastAsia="Times New Roman" w:hAnsi="Vazir" w:cs="B Nazanin"/>
          <w:color w:val="000000"/>
          <w:sz w:val="28"/>
          <w:szCs w:val="28"/>
          <w:rtl/>
        </w:rPr>
        <w:t>9-</w:t>
      </w:r>
      <w:r w:rsidRPr="0040063C">
        <w:rPr>
          <w:rFonts w:ascii="Cambria" w:eastAsia="Times New Roman" w:hAnsi="Cambria" w:cs="Cambria" w:hint="cs"/>
          <w:color w:val="000000"/>
          <w:sz w:val="28"/>
          <w:szCs w:val="28"/>
          <w:rtl/>
        </w:rPr>
        <w:t>     </w:t>
      </w:r>
      <w:r w:rsidRPr="0040063C">
        <w:rPr>
          <w:rFonts w:ascii="Vazir" w:eastAsia="Times New Roman" w:hAnsi="Vazir" w:cs="B Nazanin" w:hint="cs"/>
          <w:color w:val="000000"/>
          <w:sz w:val="28"/>
          <w:szCs w:val="28"/>
          <w:rtl/>
          <w:lang w:bidi="fa-IR"/>
        </w:rPr>
        <w:t>تعامل با سایر سازمان</w:t>
      </w:r>
      <w:r>
        <w:rPr>
          <w:rFonts w:ascii="Vazir" w:eastAsia="Times New Roman" w:hAnsi="Vazir" w:cs="B Nazanin" w:hint="cs"/>
          <w:color w:val="000000"/>
          <w:sz w:val="28"/>
          <w:szCs w:val="28"/>
          <w:rtl/>
          <w:lang w:bidi="fa-IR"/>
        </w:rPr>
        <w:t>‌</w:t>
      </w:r>
      <w:r w:rsidRPr="0040063C">
        <w:rPr>
          <w:rFonts w:ascii="Vazir" w:eastAsia="Times New Roman" w:hAnsi="Vazir" w:cs="B Nazanin" w:hint="cs"/>
          <w:color w:val="000000"/>
          <w:sz w:val="28"/>
          <w:szCs w:val="28"/>
          <w:rtl/>
          <w:lang w:bidi="fa-IR"/>
        </w:rPr>
        <w:t>ها از جمله سازمان نظام پزشکی، سازمان تعزیرات حکومتی، دادسرای جرائم پزشکی و سازمان های بیمه گر به منظور ایجاد هماهنگی بیشتر جهت تسریع و تسهیل در انجام امور نظارتی .</w:t>
      </w:r>
    </w:p>
    <w:p w14:paraId="5C1E6F5C" w14:textId="5E9ABB57" w:rsidR="0040063C" w:rsidRPr="0040063C" w:rsidRDefault="0040063C" w:rsidP="0040063C">
      <w:pPr>
        <w:shd w:val="clear" w:color="auto" w:fill="FFFFFF"/>
        <w:bidi/>
        <w:spacing w:after="0" w:line="480" w:lineRule="atLeast"/>
        <w:ind w:left="-57" w:hanging="360"/>
        <w:jc w:val="both"/>
        <w:rPr>
          <w:rFonts w:ascii="Vazir" w:eastAsia="Times New Roman" w:hAnsi="Vazir" w:cs="B Nazanin"/>
          <w:color w:val="000000"/>
          <w:sz w:val="28"/>
          <w:szCs w:val="28"/>
          <w:rtl/>
        </w:rPr>
      </w:pPr>
      <w:r w:rsidRPr="0040063C">
        <w:rPr>
          <w:rFonts w:ascii="Vazir" w:eastAsia="Times New Roman" w:hAnsi="Vazir" w:cs="B Nazanin"/>
          <w:color w:val="000000"/>
          <w:sz w:val="28"/>
          <w:szCs w:val="28"/>
          <w:rtl/>
        </w:rPr>
        <w:t>10-</w:t>
      </w:r>
      <w:r w:rsidRPr="0040063C">
        <w:rPr>
          <w:rFonts w:ascii="Vazir" w:eastAsia="Times New Roman" w:hAnsi="Vazir" w:cs="B Nazanin" w:hint="cs"/>
          <w:color w:val="000000"/>
          <w:sz w:val="28"/>
          <w:szCs w:val="28"/>
          <w:rtl/>
          <w:lang w:bidi="fa-IR"/>
        </w:rPr>
        <w:t>بررسی و رسیدگی به شکایات واصله در مورد تخلفات بیمارستان</w:t>
      </w:r>
      <w:r>
        <w:rPr>
          <w:rFonts w:ascii="Vazir" w:eastAsia="Times New Roman" w:hAnsi="Vazir" w:cs="B Nazanin" w:hint="cs"/>
          <w:color w:val="000000"/>
          <w:sz w:val="28"/>
          <w:szCs w:val="28"/>
          <w:rtl/>
          <w:lang w:bidi="fa-IR"/>
        </w:rPr>
        <w:t>‌</w:t>
      </w:r>
      <w:r w:rsidRPr="0040063C">
        <w:rPr>
          <w:rFonts w:ascii="Vazir" w:eastAsia="Times New Roman" w:hAnsi="Vazir" w:cs="B Nazanin" w:hint="cs"/>
          <w:color w:val="000000"/>
          <w:sz w:val="28"/>
          <w:szCs w:val="28"/>
          <w:rtl/>
          <w:lang w:bidi="fa-IR"/>
        </w:rPr>
        <w:t>ها،</w:t>
      </w:r>
      <w:r>
        <w:rPr>
          <w:rFonts w:ascii="Vazir" w:eastAsia="Times New Roman" w:hAnsi="Vazir" w:cs="B Nazanin" w:hint="cs"/>
          <w:color w:val="000000"/>
          <w:sz w:val="28"/>
          <w:szCs w:val="28"/>
          <w:rtl/>
          <w:lang w:bidi="fa-IR"/>
        </w:rPr>
        <w:t xml:space="preserve"> </w:t>
      </w:r>
      <w:r w:rsidRPr="0040063C">
        <w:rPr>
          <w:rFonts w:ascii="Vazir" w:eastAsia="Times New Roman" w:hAnsi="Vazir" w:cs="B Nazanin" w:hint="cs"/>
          <w:color w:val="000000"/>
          <w:sz w:val="28"/>
          <w:szCs w:val="28"/>
          <w:rtl/>
          <w:lang w:bidi="fa-IR"/>
        </w:rPr>
        <w:t>مراکز جراحی ، درمانگاه</w:t>
      </w:r>
      <w:r>
        <w:rPr>
          <w:rFonts w:ascii="Vazir" w:eastAsia="Times New Roman" w:hAnsi="Vazir" w:cs="B Nazanin" w:hint="cs"/>
          <w:color w:val="000000"/>
          <w:sz w:val="28"/>
          <w:szCs w:val="28"/>
          <w:rtl/>
          <w:lang w:bidi="fa-IR"/>
        </w:rPr>
        <w:t>‌</w:t>
      </w:r>
      <w:r w:rsidRPr="0040063C">
        <w:rPr>
          <w:rFonts w:ascii="Vazir" w:eastAsia="Times New Roman" w:hAnsi="Vazir" w:cs="B Nazanin" w:hint="cs"/>
          <w:color w:val="000000"/>
          <w:sz w:val="28"/>
          <w:szCs w:val="28"/>
          <w:rtl/>
          <w:lang w:bidi="fa-IR"/>
        </w:rPr>
        <w:t>ها، مطب ها، دفاتر کار و سایر موسسات پزشکی</w:t>
      </w:r>
    </w:p>
    <w:p w14:paraId="16A30A45" w14:textId="5694B0A0" w:rsidR="0040063C" w:rsidRPr="0040063C" w:rsidRDefault="0040063C" w:rsidP="0040063C">
      <w:pPr>
        <w:shd w:val="clear" w:color="auto" w:fill="FFFFFF"/>
        <w:bidi/>
        <w:spacing w:after="0" w:line="480" w:lineRule="atLeast"/>
        <w:ind w:left="-57" w:hanging="360"/>
        <w:jc w:val="both"/>
        <w:rPr>
          <w:rFonts w:ascii="Vazir" w:eastAsia="Times New Roman" w:hAnsi="Vazir" w:cs="B Nazanin"/>
          <w:color w:val="000000"/>
          <w:sz w:val="28"/>
          <w:szCs w:val="28"/>
          <w:rtl/>
        </w:rPr>
      </w:pPr>
      <w:r w:rsidRPr="0040063C">
        <w:rPr>
          <w:rFonts w:ascii="Vazir" w:eastAsia="Times New Roman" w:hAnsi="Vazir" w:cs="B Nazanin"/>
          <w:color w:val="000000"/>
          <w:sz w:val="28"/>
          <w:szCs w:val="28"/>
          <w:rtl/>
        </w:rPr>
        <w:t>11-</w:t>
      </w:r>
      <w:r w:rsidRPr="0040063C">
        <w:rPr>
          <w:rFonts w:ascii="Vazir" w:eastAsia="Times New Roman" w:hAnsi="Vazir" w:cs="B Nazanin" w:hint="cs"/>
          <w:color w:val="000000"/>
          <w:sz w:val="28"/>
          <w:szCs w:val="28"/>
          <w:rtl/>
          <w:lang w:bidi="fa-IR"/>
        </w:rPr>
        <w:t>پاسخگوئی به مکاتبات صورت گرفته از سوی وزارت متبوع، سازمان نظام پزشکی ، سایر دانشگاه</w:t>
      </w:r>
      <w:r>
        <w:rPr>
          <w:rFonts w:ascii="Vazir" w:eastAsia="Times New Roman" w:hAnsi="Vazir" w:cs="B Nazanin" w:hint="cs"/>
          <w:color w:val="000000"/>
          <w:sz w:val="28"/>
          <w:szCs w:val="28"/>
          <w:rtl/>
          <w:lang w:bidi="fa-IR"/>
        </w:rPr>
        <w:t>‌</w:t>
      </w:r>
      <w:r w:rsidRPr="0040063C">
        <w:rPr>
          <w:rFonts w:ascii="Vazir" w:eastAsia="Times New Roman" w:hAnsi="Vazir" w:cs="B Nazanin" w:hint="cs"/>
          <w:color w:val="000000"/>
          <w:sz w:val="28"/>
          <w:szCs w:val="28"/>
          <w:rtl/>
          <w:lang w:bidi="fa-IR"/>
        </w:rPr>
        <w:t>ها</w:t>
      </w:r>
      <w:r w:rsidRPr="0040063C">
        <w:rPr>
          <w:rFonts w:ascii="Cambria" w:eastAsia="Times New Roman" w:hAnsi="Cambria" w:cs="Cambria" w:hint="cs"/>
          <w:color w:val="000000"/>
          <w:sz w:val="28"/>
          <w:szCs w:val="28"/>
          <w:rtl/>
          <w:lang w:bidi="fa-IR"/>
        </w:rPr>
        <w:t> </w:t>
      </w:r>
    </w:p>
    <w:p w14:paraId="7A04CF48" w14:textId="31B9D313" w:rsidR="0040063C" w:rsidRDefault="0040063C" w:rsidP="00501638">
      <w:pPr>
        <w:shd w:val="clear" w:color="auto" w:fill="FFFFFF"/>
        <w:bidi/>
        <w:spacing w:after="0" w:line="480" w:lineRule="atLeast"/>
        <w:ind w:left="-57" w:hanging="360"/>
        <w:jc w:val="both"/>
        <w:rPr>
          <w:rFonts w:ascii="Vazir" w:eastAsia="Times New Roman" w:hAnsi="Vazir" w:cs="B Nazanin"/>
          <w:color w:val="000000"/>
          <w:sz w:val="28"/>
          <w:szCs w:val="28"/>
          <w:rtl/>
        </w:rPr>
      </w:pPr>
      <w:r w:rsidRPr="0040063C">
        <w:rPr>
          <w:rFonts w:ascii="Vazir" w:eastAsia="Times New Roman" w:hAnsi="Vazir" w:cs="B Nazanin"/>
          <w:color w:val="000000"/>
          <w:sz w:val="28"/>
          <w:szCs w:val="28"/>
          <w:rtl/>
        </w:rPr>
        <w:lastRenderedPageBreak/>
        <w:t>12-</w:t>
      </w:r>
      <w:r w:rsidRPr="0040063C">
        <w:rPr>
          <w:rFonts w:ascii="Cambria" w:eastAsia="Times New Roman" w:hAnsi="Cambria" w:cs="Cambria" w:hint="cs"/>
          <w:color w:val="000000"/>
          <w:sz w:val="28"/>
          <w:szCs w:val="28"/>
          <w:rtl/>
          <w:lang w:bidi="fa-IR"/>
        </w:rPr>
        <w:t> </w:t>
      </w:r>
      <w:r w:rsidRPr="0040063C">
        <w:rPr>
          <w:rFonts w:ascii="Vazir" w:eastAsia="Times New Roman" w:hAnsi="Vazir" w:cs="B Nazanin" w:hint="cs"/>
          <w:color w:val="000000"/>
          <w:sz w:val="28"/>
          <w:szCs w:val="28"/>
          <w:rtl/>
          <w:lang w:bidi="fa-IR"/>
        </w:rPr>
        <w:t>کشف فعالیت</w:t>
      </w:r>
      <w:r>
        <w:rPr>
          <w:rFonts w:ascii="Vazir" w:eastAsia="Times New Roman" w:hAnsi="Vazir" w:cs="B Nazanin" w:hint="cs"/>
          <w:color w:val="000000"/>
          <w:sz w:val="28"/>
          <w:szCs w:val="28"/>
          <w:rtl/>
          <w:lang w:bidi="fa-IR"/>
        </w:rPr>
        <w:t>‌</w:t>
      </w:r>
      <w:r w:rsidRPr="0040063C">
        <w:rPr>
          <w:rFonts w:ascii="Vazir" w:eastAsia="Times New Roman" w:hAnsi="Vazir" w:cs="B Nazanin" w:hint="cs"/>
          <w:color w:val="000000"/>
          <w:sz w:val="28"/>
          <w:szCs w:val="28"/>
          <w:rtl/>
          <w:lang w:bidi="fa-IR"/>
        </w:rPr>
        <w:t>های غیر مجاز درمانی و برخورد با این فعالیت</w:t>
      </w:r>
      <w:r>
        <w:rPr>
          <w:rFonts w:ascii="Vazir" w:eastAsia="Times New Roman" w:hAnsi="Vazir" w:cs="B Nazanin" w:hint="cs"/>
          <w:color w:val="000000"/>
          <w:sz w:val="28"/>
          <w:szCs w:val="28"/>
          <w:rtl/>
          <w:lang w:bidi="fa-IR"/>
        </w:rPr>
        <w:t>‌</w:t>
      </w:r>
      <w:r w:rsidRPr="0040063C">
        <w:rPr>
          <w:rFonts w:ascii="Vazir" w:eastAsia="Times New Roman" w:hAnsi="Vazir" w:cs="B Nazanin" w:hint="cs"/>
          <w:color w:val="000000"/>
          <w:sz w:val="28"/>
          <w:szCs w:val="28"/>
          <w:rtl/>
          <w:lang w:bidi="fa-IR"/>
        </w:rPr>
        <w:t>ها</w:t>
      </w:r>
      <w:r>
        <w:rPr>
          <w:rFonts w:ascii="Vazir" w:eastAsia="Times New Roman" w:hAnsi="Vazir" w:cs="B Nazanin" w:hint="cs"/>
          <w:color w:val="000000"/>
          <w:sz w:val="28"/>
          <w:szCs w:val="28"/>
          <w:rtl/>
          <w:lang w:bidi="fa-IR"/>
        </w:rPr>
        <w:t xml:space="preserve"> </w:t>
      </w:r>
      <w:r w:rsidRPr="0040063C">
        <w:rPr>
          <w:rFonts w:ascii="Vazir" w:eastAsia="Times New Roman" w:hAnsi="Vazir" w:cs="B Nazanin" w:hint="cs"/>
          <w:color w:val="000000"/>
          <w:sz w:val="28"/>
          <w:szCs w:val="28"/>
          <w:rtl/>
          <w:lang w:bidi="fa-IR"/>
        </w:rPr>
        <w:t>و تعطیلی مراکز غیر مجاز و پیگیری افراد خاطی از طریق مراجع ذیصلاح</w:t>
      </w:r>
    </w:p>
    <w:p w14:paraId="40E35ADE" w14:textId="16767781" w:rsidR="00501638" w:rsidRDefault="00501638" w:rsidP="00501638">
      <w:pPr>
        <w:shd w:val="clear" w:color="auto" w:fill="FFFFFF"/>
        <w:bidi/>
        <w:spacing w:after="0" w:line="480" w:lineRule="atLeast"/>
        <w:ind w:left="-57" w:hanging="360"/>
        <w:jc w:val="both"/>
        <w:rPr>
          <w:rFonts w:ascii="Vazir" w:eastAsia="Times New Roman" w:hAnsi="Vazir" w:cs="B Nazanin"/>
          <w:color w:val="000000"/>
          <w:sz w:val="28"/>
          <w:szCs w:val="28"/>
          <w:rtl/>
        </w:rPr>
      </w:pPr>
      <w:bookmarkStart w:id="0" w:name="_GoBack"/>
      <w:bookmarkEnd w:id="0"/>
    </w:p>
    <w:p w14:paraId="344E1F0E" w14:textId="340A34BA" w:rsidR="00E26804" w:rsidRDefault="00E26804" w:rsidP="00E26804">
      <w:pPr>
        <w:shd w:val="clear" w:color="auto" w:fill="FFFFFF"/>
        <w:bidi/>
        <w:spacing w:after="0" w:line="480" w:lineRule="atLeast"/>
        <w:ind w:left="-57" w:hanging="360"/>
        <w:jc w:val="both"/>
        <w:rPr>
          <w:rFonts w:ascii="Vazir" w:eastAsia="Times New Roman" w:hAnsi="Vazir" w:cs="B Nazanin"/>
          <w:color w:val="000000"/>
          <w:sz w:val="28"/>
          <w:szCs w:val="28"/>
          <w:rtl/>
        </w:rPr>
      </w:pPr>
    </w:p>
    <w:sectPr w:rsidR="00E268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zir">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562E"/>
    <w:multiLevelType w:val="hybridMultilevel"/>
    <w:tmpl w:val="5BA062EA"/>
    <w:lvl w:ilvl="0" w:tplc="0BCAC3F0">
      <w:start w:val="12"/>
      <w:numFmt w:val="bullet"/>
      <w:lvlText w:val=""/>
      <w:lvlJc w:val="left"/>
      <w:pPr>
        <w:ind w:left="-57" w:hanging="360"/>
      </w:pPr>
      <w:rPr>
        <w:rFonts w:ascii="Symbol" w:eastAsia="Times New Roman" w:hAnsi="Symbol" w:cs="B Nazanin" w:hint="default"/>
      </w:rPr>
    </w:lvl>
    <w:lvl w:ilvl="1" w:tplc="04090003" w:tentative="1">
      <w:start w:val="1"/>
      <w:numFmt w:val="bullet"/>
      <w:lvlText w:val="o"/>
      <w:lvlJc w:val="left"/>
      <w:pPr>
        <w:ind w:left="663" w:hanging="360"/>
      </w:pPr>
      <w:rPr>
        <w:rFonts w:ascii="Courier New" w:hAnsi="Courier New" w:cs="Courier New" w:hint="default"/>
      </w:rPr>
    </w:lvl>
    <w:lvl w:ilvl="2" w:tplc="04090005" w:tentative="1">
      <w:start w:val="1"/>
      <w:numFmt w:val="bullet"/>
      <w:lvlText w:val=""/>
      <w:lvlJc w:val="left"/>
      <w:pPr>
        <w:ind w:left="1383" w:hanging="360"/>
      </w:pPr>
      <w:rPr>
        <w:rFonts w:ascii="Wingdings" w:hAnsi="Wingdings" w:hint="default"/>
      </w:rPr>
    </w:lvl>
    <w:lvl w:ilvl="3" w:tplc="04090001" w:tentative="1">
      <w:start w:val="1"/>
      <w:numFmt w:val="bullet"/>
      <w:lvlText w:val=""/>
      <w:lvlJc w:val="left"/>
      <w:pPr>
        <w:ind w:left="2103" w:hanging="360"/>
      </w:pPr>
      <w:rPr>
        <w:rFonts w:ascii="Symbol" w:hAnsi="Symbol" w:hint="default"/>
      </w:rPr>
    </w:lvl>
    <w:lvl w:ilvl="4" w:tplc="04090003" w:tentative="1">
      <w:start w:val="1"/>
      <w:numFmt w:val="bullet"/>
      <w:lvlText w:val="o"/>
      <w:lvlJc w:val="left"/>
      <w:pPr>
        <w:ind w:left="2823" w:hanging="360"/>
      </w:pPr>
      <w:rPr>
        <w:rFonts w:ascii="Courier New" w:hAnsi="Courier New" w:cs="Courier New" w:hint="default"/>
      </w:rPr>
    </w:lvl>
    <w:lvl w:ilvl="5" w:tplc="04090005" w:tentative="1">
      <w:start w:val="1"/>
      <w:numFmt w:val="bullet"/>
      <w:lvlText w:val=""/>
      <w:lvlJc w:val="left"/>
      <w:pPr>
        <w:ind w:left="3543" w:hanging="360"/>
      </w:pPr>
      <w:rPr>
        <w:rFonts w:ascii="Wingdings" w:hAnsi="Wingdings" w:hint="default"/>
      </w:rPr>
    </w:lvl>
    <w:lvl w:ilvl="6" w:tplc="04090001" w:tentative="1">
      <w:start w:val="1"/>
      <w:numFmt w:val="bullet"/>
      <w:lvlText w:val=""/>
      <w:lvlJc w:val="left"/>
      <w:pPr>
        <w:ind w:left="4263" w:hanging="360"/>
      </w:pPr>
      <w:rPr>
        <w:rFonts w:ascii="Symbol" w:hAnsi="Symbol" w:hint="default"/>
      </w:rPr>
    </w:lvl>
    <w:lvl w:ilvl="7" w:tplc="04090003" w:tentative="1">
      <w:start w:val="1"/>
      <w:numFmt w:val="bullet"/>
      <w:lvlText w:val="o"/>
      <w:lvlJc w:val="left"/>
      <w:pPr>
        <w:ind w:left="4983" w:hanging="360"/>
      </w:pPr>
      <w:rPr>
        <w:rFonts w:ascii="Courier New" w:hAnsi="Courier New" w:cs="Courier New" w:hint="default"/>
      </w:rPr>
    </w:lvl>
    <w:lvl w:ilvl="8" w:tplc="04090005" w:tentative="1">
      <w:start w:val="1"/>
      <w:numFmt w:val="bullet"/>
      <w:lvlText w:val=""/>
      <w:lvlJc w:val="left"/>
      <w:pPr>
        <w:ind w:left="57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3C"/>
    <w:rsid w:val="00141F7B"/>
    <w:rsid w:val="0040063C"/>
    <w:rsid w:val="00501638"/>
    <w:rsid w:val="006A0DB9"/>
    <w:rsid w:val="00941414"/>
    <w:rsid w:val="00B8783C"/>
    <w:rsid w:val="00C40A17"/>
    <w:rsid w:val="00E26804"/>
    <w:rsid w:val="00F80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063C"/>
    <w:rPr>
      <w:b/>
      <w:bCs/>
    </w:rPr>
  </w:style>
  <w:style w:type="paragraph" w:styleId="NormalWeb">
    <w:name w:val="Normal (Web)"/>
    <w:basedOn w:val="Normal"/>
    <w:uiPriority w:val="99"/>
    <w:semiHidden/>
    <w:unhideWhenUsed/>
    <w:rsid w:val="004006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14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063C"/>
    <w:rPr>
      <w:b/>
      <w:bCs/>
    </w:rPr>
  </w:style>
  <w:style w:type="paragraph" w:styleId="NormalWeb">
    <w:name w:val="Normal (Web)"/>
    <w:basedOn w:val="Normal"/>
    <w:uiPriority w:val="99"/>
    <w:semiHidden/>
    <w:unhideWhenUsed/>
    <w:rsid w:val="004006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1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57241">
      <w:bodyDiv w:val="1"/>
      <w:marLeft w:val="0"/>
      <w:marRight w:val="0"/>
      <w:marTop w:val="0"/>
      <w:marBottom w:val="0"/>
      <w:divBdr>
        <w:top w:val="none" w:sz="0" w:space="0" w:color="auto"/>
        <w:left w:val="none" w:sz="0" w:space="0" w:color="auto"/>
        <w:bottom w:val="none" w:sz="0" w:space="0" w:color="auto"/>
        <w:right w:val="none" w:sz="0" w:space="0" w:color="auto"/>
      </w:divBdr>
    </w:div>
    <w:div w:id="1302878608">
      <w:bodyDiv w:val="1"/>
      <w:marLeft w:val="0"/>
      <w:marRight w:val="0"/>
      <w:marTop w:val="0"/>
      <w:marBottom w:val="0"/>
      <w:divBdr>
        <w:top w:val="none" w:sz="0" w:space="0" w:color="auto"/>
        <w:left w:val="none" w:sz="0" w:space="0" w:color="auto"/>
        <w:bottom w:val="none" w:sz="0" w:space="0" w:color="auto"/>
        <w:right w:val="none" w:sz="0" w:space="0" w:color="auto"/>
      </w:divBdr>
    </w:div>
    <w:div w:id="1625192670">
      <w:bodyDiv w:val="1"/>
      <w:marLeft w:val="0"/>
      <w:marRight w:val="0"/>
      <w:marTop w:val="0"/>
      <w:marBottom w:val="0"/>
      <w:divBdr>
        <w:top w:val="none" w:sz="0" w:space="0" w:color="auto"/>
        <w:left w:val="none" w:sz="0" w:space="0" w:color="auto"/>
        <w:bottom w:val="none" w:sz="0" w:space="0" w:color="auto"/>
        <w:right w:val="none" w:sz="0" w:space="0" w:color="auto"/>
      </w:divBdr>
    </w:div>
    <w:div w:id="19983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Ariyan Digital</dc:creator>
  <cp:lastModifiedBy>PC</cp:lastModifiedBy>
  <cp:revision>2</cp:revision>
  <dcterms:created xsi:type="dcterms:W3CDTF">2024-07-13T05:54:00Z</dcterms:created>
  <dcterms:modified xsi:type="dcterms:W3CDTF">2024-07-13T05:54:00Z</dcterms:modified>
</cp:coreProperties>
</file>