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F8" w:rsidRPr="00FA5DAA" w:rsidRDefault="00A76878" w:rsidP="003F79B7">
      <w:pPr>
        <w:spacing w:line="240" w:lineRule="auto"/>
        <w:jc w:val="center"/>
        <w:rPr>
          <w:rFonts w:asciiTheme="majorBidi" w:hAnsiTheme="majorBidi" w:cs="B Nazanin"/>
        </w:rPr>
      </w:pPr>
      <w:r>
        <w:rPr>
          <w:rFonts w:cs="B Zar"/>
          <w:i/>
          <w:iCs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225689</wp:posOffset>
                </wp:positionH>
                <wp:positionV relativeFrom="paragraph">
                  <wp:posOffset>88265</wp:posOffset>
                </wp:positionV>
                <wp:extent cx="704850" cy="6146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287" w:rsidRDefault="00FF2287" w:rsidP="00A871C4">
                            <w:r w:rsidRPr="008B18CD">
                              <w:rPr>
                                <w:rFonts w:cs="Traffic"/>
                                <w:noProof/>
                                <w:color w:val="000000" w:themeColor="text1"/>
                                <w:szCs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572047" cy="523875"/>
                                  <wp:effectExtent l="0" t="0" r="0" b="0"/>
                                  <wp:docPr id="1" name="Picture 1" descr="Description: 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234" cy="526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6.95pt;width:55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" filled="f" stroked="f">
                <v:textbox>
                  <w:txbxContent>
                    <w:p w:rsidR="00FF2287" w:rsidRDefault="00FF2287" w:rsidP="00A871C4">
                      <w:r w:rsidRPr="008B18CD">
                        <w:rPr>
                          <w:rFonts w:cs="Traffic"/>
                          <w:noProof/>
                          <w:color w:val="000000" w:themeColor="text1"/>
                          <w:szCs w:val="20"/>
                          <w:lang w:bidi="ar-SA"/>
                        </w:rPr>
                        <w:drawing>
                          <wp:inline distT="0" distB="0" distL="0" distR="0">
                            <wp:extent cx="572047" cy="523875"/>
                            <wp:effectExtent l="0" t="0" r="0" b="0"/>
                            <wp:docPr id="1" name="Picture 1" descr="Description: 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234" cy="526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7F4D" w:rsidRPr="008B18CD" w:rsidRDefault="00A871C4" w:rsidP="00D01D41">
      <w:pPr>
        <w:pStyle w:val="Heading5"/>
        <w:spacing w:before="0" w:after="0"/>
        <w:jc w:val="center"/>
        <w:rPr>
          <w:rFonts w:cs="B Zar"/>
          <w:i w:val="0"/>
          <w:iCs w:val="0"/>
          <w:color w:val="000000" w:themeColor="text1"/>
          <w:sz w:val="28"/>
          <w:szCs w:val="28"/>
          <w:rtl/>
          <w:lang w:bidi="fa-IR"/>
        </w:rPr>
      </w:pPr>
      <w:r w:rsidRPr="00A871C4">
        <w:rPr>
          <w:rFonts w:asciiTheme="majorBidi" w:hAnsiTheme="majorBidi" w:cs="B Nazanin"/>
          <w:b w:val="0"/>
          <w:bCs w:val="0"/>
          <w:i w:val="0"/>
          <w:iCs w:val="0"/>
          <w:rtl/>
        </w:rPr>
        <w:t>بسمه تعالي</w:t>
      </w:r>
      <w:r w:rsidR="009C5B56">
        <w:rPr>
          <w:rFonts w:asciiTheme="majorBidi" w:hAnsiTheme="majorBidi" w:cs="B Nazanin" w:hint="cs"/>
          <w:b w:val="0"/>
          <w:bCs w:val="0"/>
          <w:i w:val="0"/>
          <w:iCs w:val="0"/>
          <w:rtl/>
        </w:rPr>
        <w:t xml:space="preserve"> </w:t>
      </w:r>
    </w:p>
    <w:p w:rsidR="00E87F4D" w:rsidRPr="00A871C4" w:rsidRDefault="00D01D41" w:rsidP="00625E91">
      <w:pPr>
        <w:pStyle w:val="Heading5"/>
        <w:spacing w:before="0" w:after="0"/>
        <w:jc w:val="center"/>
        <w:rPr>
          <w:rFonts w:cs="B Zar"/>
          <w:i w:val="0"/>
          <w:iCs w:val="0"/>
          <w:color w:val="000000" w:themeColor="text1"/>
          <w:sz w:val="18"/>
          <w:szCs w:val="18"/>
          <w:rtl/>
          <w:lang w:bidi="fa-IR"/>
        </w:rPr>
      </w:pPr>
      <w:r>
        <w:rPr>
          <w:rFonts w:cs="B Titr" w:hint="cs"/>
          <w:i w:val="0"/>
          <w:iCs w:val="0"/>
          <w:sz w:val="28"/>
          <w:szCs w:val="28"/>
          <w:rtl/>
          <w:lang w:bidi="fa-IR"/>
        </w:rPr>
        <w:t xml:space="preserve">                                         </w:t>
      </w:r>
      <w:r w:rsidR="00625E91">
        <w:rPr>
          <w:rFonts w:cs="B Titr" w:hint="cs"/>
          <w:i w:val="0"/>
          <w:iCs w:val="0"/>
          <w:sz w:val="28"/>
          <w:szCs w:val="28"/>
          <w:rtl/>
          <w:lang w:bidi="fa-IR"/>
        </w:rPr>
        <w:t xml:space="preserve">            </w:t>
      </w:r>
      <w:r>
        <w:rPr>
          <w:rFonts w:cs="B Titr" w:hint="cs"/>
          <w:i w:val="0"/>
          <w:iCs w:val="0"/>
          <w:sz w:val="28"/>
          <w:szCs w:val="28"/>
          <w:rtl/>
          <w:lang w:bidi="fa-IR"/>
        </w:rPr>
        <w:t xml:space="preserve">   </w:t>
      </w:r>
      <w:r w:rsidR="00A871C4" w:rsidRPr="00A871C4">
        <w:rPr>
          <w:rFonts w:cs="B Titr" w:hint="cs"/>
          <w:i w:val="0"/>
          <w:iCs w:val="0"/>
          <w:sz w:val="28"/>
          <w:szCs w:val="28"/>
          <w:rtl/>
        </w:rPr>
        <w:t>طرح درس  (</w:t>
      </w:r>
      <w:r w:rsidR="00A871C4" w:rsidRPr="00A871C4">
        <w:rPr>
          <w:rFonts w:cs="B Titr" w:hint="cs"/>
          <w:i w:val="0"/>
          <w:iCs w:val="0"/>
          <w:sz w:val="28"/>
          <w:szCs w:val="28"/>
        </w:rPr>
        <w:t>Course Plan</w:t>
      </w:r>
      <w:r w:rsidR="00A871C4" w:rsidRPr="00A871C4">
        <w:rPr>
          <w:rFonts w:cs="B Titr" w:hint="cs"/>
          <w:i w:val="0"/>
          <w:iCs w:val="0"/>
          <w:sz w:val="28"/>
          <w:szCs w:val="28"/>
          <w:rtl/>
        </w:rPr>
        <w:t>)</w:t>
      </w:r>
      <w:r w:rsidR="00A871C4">
        <w:rPr>
          <w:rFonts w:cs="B Titr"/>
          <w:i w:val="0"/>
          <w:iCs w:val="0"/>
          <w:sz w:val="28"/>
          <w:szCs w:val="28"/>
        </w:rPr>
        <w:tab/>
      </w:r>
      <w:r w:rsidR="00A871C4">
        <w:rPr>
          <w:rFonts w:cs="B Titr"/>
          <w:i w:val="0"/>
          <w:iCs w:val="0"/>
          <w:sz w:val="28"/>
          <w:szCs w:val="28"/>
        </w:rPr>
        <w:tab/>
      </w:r>
      <w:r w:rsidR="00A871C4" w:rsidRPr="00A871C4">
        <w:rPr>
          <w:rFonts w:cs="B Zar" w:hint="cs"/>
          <w:i w:val="0"/>
          <w:iCs w:val="0"/>
          <w:color w:val="000000" w:themeColor="text1"/>
          <w:sz w:val="16"/>
          <w:szCs w:val="16"/>
          <w:rtl/>
        </w:rPr>
        <w:t xml:space="preserve">دانشگاه علوم پزشکی </w:t>
      </w:r>
      <w:r w:rsidR="00A871C4" w:rsidRPr="00A871C4"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>شاهرود</w:t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 w:rsidR="00A871C4">
        <w:rPr>
          <w:rFonts w:cs="B Zar"/>
          <w:i w:val="0"/>
          <w:iCs w:val="0"/>
          <w:color w:val="000000" w:themeColor="text1"/>
          <w:sz w:val="16"/>
          <w:szCs w:val="16"/>
          <w:lang w:bidi="fa-IR"/>
        </w:rPr>
        <w:tab/>
      </w:r>
      <w:r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 xml:space="preserve">                </w:t>
      </w:r>
      <w:r w:rsidR="009C5B56"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 xml:space="preserve">     </w:t>
      </w:r>
      <w:r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 xml:space="preserve">              </w:t>
      </w:r>
      <w:r w:rsidR="00A871C4" w:rsidRPr="00A871C4">
        <w:rPr>
          <w:rFonts w:cs="B Zar" w:hint="cs"/>
          <w:i w:val="0"/>
          <w:iCs w:val="0"/>
          <w:color w:val="000000" w:themeColor="text1"/>
          <w:sz w:val="16"/>
          <w:szCs w:val="16"/>
          <w:rtl/>
          <w:lang w:bidi="fa-IR"/>
        </w:rPr>
        <w:t>دانشکده پرستاری و مامایی</w:t>
      </w:r>
    </w:p>
    <w:p w:rsidR="00A871C4" w:rsidRDefault="00A871C4" w:rsidP="004841AD">
      <w:pPr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:rsidR="007A2B56" w:rsidRDefault="003F79B7" w:rsidP="007A2B56">
      <w:pPr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عنوان درس:</w:t>
      </w:r>
      <w:r w:rsidR="00D01D41"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A2B56" w:rsidRPr="007A2B56">
        <w:rPr>
          <w:rFonts w:asciiTheme="majorBidi" w:hAnsiTheme="majorBidi" w:cs="B Nazanin" w:hint="cs"/>
          <w:sz w:val="24"/>
          <w:szCs w:val="24"/>
          <w:rtl/>
        </w:rPr>
        <w:t>مراقبت</w:t>
      </w:r>
      <w:r w:rsidR="007A2B56" w:rsidRPr="007A2B5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7A2B56" w:rsidRPr="007A2B56">
        <w:rPr>
          <w:rFonts w:asciiTheme="majorBidi" w:hAnsiTheme="majorBidi" w:cs="B Nazanin" w:hint="cs"/>
          <w:sz w:val="24"/>
          <w:szCs w:val="24"/>
          <w:rtl/>
        </w:rPr>
        <w:t>های</w:t>
      </w:r>
      <w:r w:rsidR="007A2B56" w:rsidRPr="007A2B5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7A2B56" w:rsidRPr="007A2B56">
        <w:rPr>
          <w:rFonts w:asciiTheme="majorBidi" w:hAnsiTheme="majorBidi" w:cs="B Nazanin" w:hint="cs"/>
          <w:sz w:val="24"/>
          <w:szCs w:val="24"/>
          <w:rtl/>
        </w:rPr>
        <w:t>ویژه</w:t>
      </w:r>
      <w:r w:rsidR="007A2B56" w:rsidRPr="007A2B5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7A2B56" w:rsidRPr="007A2B56">
        <w:rPr>
          <w:rFonts w:asciiTheme="majorBidi" w:hAnsiTheme="majorBidi" w:cs="B Nazanin" w:hint="cs"/>
          <w:sz w:val="24"/>
          <w:szCs w:val="24"/>
          <w:rtl/>
        </w:rPr>
        <w:t>کلیه</w:t>
      </w:r>
      <w:r w:rsidR="007A2B56" w:rsidRPr="007A2B5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7A2B56" w:rsidRPr="007A2B56">
        <w:rPr>
          <w:rFonts w:asciiTheme="majorBidi" w:hAnsiTheme="majorBidi" w:cs="B Nazanin" w:hint="cs"/>
          <w:sz w:val="24"/>
          <w:szCs w:val="24"/>
          <w:rtl/>
        </w:rPr>
        <w:t>و</w:t>
      </w:r>
      <w:r w:rsidR="007A2B56" w:rsidRPr="007A2B5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7A2B56" w:rsidRPr="007A2B56">
        <w:rPr>
          <w:rFonts w:asciiTheme="majorBidi" w:hAnsiTheme="majorBidi" w:cs="B Nazanin" w:hint="cs"/>
          <w:sz w:val="24"/>
          <w:szCs w:val="24"/>
          <w:rtl/>
        </w:rPr>
        <w:t>مجاری</w:t>
      </w:r>
      <w:r w:rsidR="007A2B56" w:rsidRPr="007A2B5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7A2B56" w:rsidRPr="007A2B56">
        <w:rPr>
          <w:rFonts w:asciiTheme="majorBidi" w:hAnsiTheme="majorBidi" w:cs="B Nazanin" w:hint="cs"/>
          <w:sz w:val="24"/>
          <w:szCs w:val="24"/>
          <w:rtl/>
        </w:rPr>
        <w:t>ادراری</w:t>
      </w:r>
      <w:r w:rsidR="007A2B56" w:rsidRPr="007A2B5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7A2B56" w:rsidRPr="007A2B56">
        <w:rPr>
          <w:rFonts w:asciiTheme="majorBidi" w:hAnsiTheme="majorBidi" w:cs="B Nazanin" w:hint="cs"/>
          <w:sz w:val="24"/>
          <w:szCs w:val="24"/>
          <w:rtl/>
        </w:rPr>
        <w:t>و</w:t>
      </w:r>
      <w:r w:rsidR="007A2B56" w:rsidRPr="007A2B5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7A2B56" w:rsidRPr="007A2B56">
        <w:rPr>
          <w:rFonts w:asciiTheme="majorBidi" w:hAnsiTheme="majorBidi" w:cs="B Nazanin" w:hint="cs"/>
          <w:sz w:val="24"/>
          <w:szCs w:val="24"/>
          <w:rtl/>
        </w:rPr>
        <w:t>دیالیز</w:t>
      </w:r>
    </w:p>
    <w:p w:rsidR="003F79B7" w:rsidRPr="000102EB" w:rsidRDefault="003F79B7" w:rsidP="007A2B56">
      <w:pPr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گروه فراگير:</w:t>
      </w:r>
      <w:r w:rsidR="00D01D41"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0102EB">
        <w:rPr>
          <w:rFonts w:asciiTheme="majorBidi" w:hAnsiTheme="majorBidi" w:cs="B Nazanin"/>
          <w:sz w:val="24"/>
          <w:szCs w:val="24"/>
          <w:rtl/>
        </w:rPr>
        <w:t>دانشجويان كارشناسي ارشد پرستاري مراقبت</w:t>
      </w:r>
      <w:r w:rsidRPr="000102EB">
        <w:rPr>
          <w:rFonts w:asciiTheme="majorBidi" w:hAnsiTheme="majorBidi" w:cs="B Nazanin" w:hint="cs"/>
          <w:sz w:val="24"/>
          <w:szCs w:val="24"/>
          <w:rtl/>
        </w:rPr>
        <w:t xml:space="preserve"> های</w:t>
      </w:r>
      <w:r w:rsidRPr="000102EB">
        <w:rPr>
          <w:rFonts w:asciiTheme="majorBidi" w:hAnsiTheme="majorBidi" w:cs="B Nazanin"/>
          <w:sz w:val="24"/>
          <w:szCs w:val="24"/>
          <w:rtl/>
        </w:rPr>
        <w:t xml:space="preserve"> ويژه </w:t>
      </w:r>
      <w:r w:rsidRPr="000102EB">
        <w:rPr>
          <w:rFonts w:asciiTheme="majorBidi" w:hAnsiTheme="majorBidi" w:cs="B Nazanin" w:hint="cs"/>
          <w:sz w:val="24"/>
          <w:szCs w:val="24"/>
          <w:rtl/>
        </w:rPr>
        <w:t xml:space="preserve"> - ترم </w:t>
      </w:r>
      <w:r w:rsidR="007A2B56">
        <w:rPr>
          <w:rFonts w:asciiTheme="majorBidi" w:hAnsiTheme="majorBidi" w:cs="B Nazanin" w:hint="cs"/>
          <w:sz w:val="24"/>
          <w:szCs w:val="24"/>
          <w:rtl/>
        </w:rPr>
        <w:t>3</w:t>
      </w:r>
    </w:p>
    <w:p w:rsidR="003F79B7" w:rsidRPr="000102EB" w:rsidRDefault="003F79B7" w:rsidP="00DF3784">
      <w:pPr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تعداد واحد : </w:t>
      </w:r>
      <w:r w:rsidR="00DF3784" w:rsidRPr="00625E91">
        <w:rPr>
          <w:rFonts w:asciiTheme="majorBidi" w:hAnsiTheme="majorBidi" w:cs="B Nazanin" w:hint="cs"/>
          <w:sz w:val="24"/>
          <w:szCs w:val="24"/>
          <w:rtl/>
        </w:rPr>
        <w:t>1</w:t>
      </w:r>
      <w:r w:rsidRPr="00625E91">
        <w:rPr>
          <w:rFonts w:asciiTheme="majorBidi" w:hAnsiTheme="majorBidi" w:cs="B Nazanin" w:hint="cs"/>
          <w:sz w:val="24"/>
          <w:szCs w:val="24"/>
          <w:rtl/>
        </w:rPr>
        <w:t xml:space="preserve"> وا</w:t>
      </w:r>
      <w:r w:rsidR="00DF3784" w:rsidRPr="00625E91">
        <w:rPr>
          <w:rFonts w:asciiTheme="majorBidi" w:hAnsiTheme="majorBidi" w:cs="B Nazanin" w:hint="cs"/>
          <w:sz w:val="24"/>
          <w:szCs w:val="24"/>
          <w:rtl/>
        </w:rPr>
        <w:t>حد ( نظری</w:t>
      </w:r>
      <w:r w:rsidRPr="00625E91">
        <w:rPr>
          <w:rFonts w:asciiTheme="majorBidi" w:hAnsiTheme="majorBidi" w:cs="B Nazanin" w:hint="cs"/>
          <w:sz w:val="24"/>
          <w:szCs w:val="24"/>
          <w:rtl/>
        </w:rPr>
        <w:t>)</w:t>
      </w:r>
    </w:p>
    <w:p w:rsidR="003F79B7" w:rsidRPr="000102EB" w:rsidRDefault="003F79B7" w:rsidP="004A3FA5">
      <w:pPr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نيمسال تحصيلي: </w:t>
      </w:r>
      <w:r w:rsidR="004A3FA5" w:rsidRPr="00183BB8">
        <w:rPr>
          <w:rFonts w:asciiTheme="majorBidi" w:hAnsiTheme="majorBidi" w:cs="B Nazanin" w:hint="cs"/>
          <w:sz w:val="24"/>
          <w:szCs w:val="24"/>
          <w:rtl/>
        </w:rPr>
        <w:t>اول</w:t>
      </w:r>
      <w:r w:rsidR="00625E91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BF57C2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3F79B7" w:rsidRPr="000102EB" w:rsidRDefault="003F79B7" w:rsidP="00137AD7">
      <w:pPr>
        <w:spacing w:after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پيشنياز:</w:t>
      </w:r>
      <w:r w:rsidR="00D01D41"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340123">
        <w:rPr>
          <w:rFonts w:asciiTheme="majorBidi" w:hAnsiTheme="majorBidi" w:cs="B Nazanin" w:hint="cs"/>
          <w:sz w:val="24"/>
          <w:szCs w:val="24"/>
          <w:rtl/>
        </w:rPr>
        <w:t>مبانی مراقبتهای</w:t>
      </w:r>
      <w:r w:rsidRPr="000102EB">
        <w:rPr>
          <w:rFonts w:asciiTheme="majorBidi" w:hAnsiTheme="majorBidi" w:cs="B Nazanin"/>
          <w:sz w:val="24"/>
          <w:szCs w:val="24"/>
          <w:rtl/>
        </w:rPr>
        <w:t xml:space="preserve"> پرستاري ويژه، </w:t>
      </w:r>
      <w:r w:rsidR="00340123">
        <w:rPr>
          <w:rFonts w:asciiTheme="majorBidi" w:hAnsiTheme="majorBidi" w:cs="B Nazanin" w:hint="cs"/>
          <w:sz w:val="24"/>
          <w:szCs w:val="24"/>
          <w:rtl/>
        </w:rPr>
        <w:t>ارزیابی های تشخیصی</w:t>
      </w:r>
      <w:r w:rsidRPr="000102EB">
        <w:rPr>
          <w:rFonts w:asciiTheme="majorBidi" w:hAnsiTheme="majorBidi" w:cs="B Nazanin"/>
          <w:sz w:val="24"/>
          <w:szCs w:val="24"/>
          <w:rtl/>
        </w:rPr>
        <w:t>، دارو شناسی</w:t>
      </w:r>
    </w:p>
    <w:p w:rsidR="00A33064" w:rsidRDefault="00A33064" w:rsidP="009C5B56">
      <w:pPr>
        <w:spacing w:line="36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A575F8" w:rsidRPr="000102EB" w:rsidRDefault="00A575F8" w:rsidP="009C5B56">
      <w:pPr>
        <w:spacing w:line="36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0102EB">
        <w:rPr>
          <w:rFonts w:asciiTheme="majorBidi" w:hAnsiTheme="majorBidi" w:cs="B Nazanin"/>
          <w:b/>
          <w:bCs/>
          <w:sz w:val="24"/>
          <w:szCs w:val="24"/>
          <w:rtl/>
        </w:rPr>
        <w:t xml:space="preserve">هدف كلي: </w:t>
      </w:r>
      <w:r w:rsidRPr="000102EB">
        <w:rPr>
          <w:rFonts w:asciiTheme="majorBidi" w:hAnsiTheme="majorBidi" w:cs="B Nazanin"/>
          <w:sz w:val="24"/>
          <w:szCs w:val="24"/>
          <w:rtl/>
        </w:rPr>
        <w:t>هدف از اين درس آشنايي دانشجو با</w:t>
      </w:r>
      <w:r w:rsidR="009C5B56" w:rsidRPr="000102EB">
        <w:rPr>
          <w:rFonts w:asciiTheme="majorBidi" w:hAnsiTheme="majorBidi" w:cs="B Nazanin" w:hint="cs"/>
          <w:sz w:val="24"/>
          <w:szCs w:val="24"/>
          <w:rtl/>
        </w:rPr>
        <w:t xml:space="preserve"> اصول مراقبتهای ویژه پرستاری دستگاه کلیوی و مجاری ادراری، جراحی کلیه و مجاری ادراری</w:t>
      </w:r>
      <w:r w:rsidR="00A76878" w:rsidRPr="000102EB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D01D41" w:rsidRPr="000102EB">
        <w:rPr>
          <w:rFonts w:asciiTheme="majorBidi" w:hAnsiTheme="majorBidi" w:cs="B Nazanin" w:hint="cs"/>
          <w:sz w:val="24"/>
          <w:szCs w:val="24"/>
          <w:rtl/>
        </w:rPr>
        <w:t>می باشد</w:t>
      </w:r>
      <w:r w:rsidRPr="000102EB">
        <w:rPr>
          <w:rFonts w:asciiTheme="majorBidi" w:hAnsiTheme="majorBidi" w:cs="B Nazanin"/>
          <w:sz w:val="24"/>
          <w:szCs w:val="24"/>
          <w:rtl/>
        </w:rPr>
        <w:t>.</w:t>
      </w:r>
    </w:p>
    <w:p w:rsidR="00A575F8" w:rsidRPr="000102EB" w:rsidRDefault="00A575F8" w:rsidP="00D01D41">
      <w:pPr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102EB">
        <w:rPr>
          <w:rFonts w:asciiTheme="majorBidi" w:hAnsiTheme="majorBidi" w:cs="B Nazanin"/>
          <w:b/>
          <w:bCs/>
          <w:sz w:val="24"/>
          <w:szCs w:val="24"/>
          <w:rtl/>
        </w:rPr>
        <w:t xml:space="preserve">اهداف جزیی: </w:t>
      </w:r>
    </w:p>
    <w:tbl>
      <w:tblPr>
        <w:tblStyle w:val="TableGrid"/>
        <w:bidiVisual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575F8" w:rsidRPr="000102EB" w:rsidTr="00A575F8">
        <w:trPr>
          <w:trHeight w:val="20"/>
        </w:trPr>
        <w:tc>
          <w:tcPr>
            <w:tcW w:w="9242" w:type="dxa"/>
            <w:vAlign w:val="center"/>
          </w:tcPr>
          <w:p w:rsidR="009848CD" w:rsidRPr="000102EB" w:rsidRDefault="00A76878" w:rsidP="00354DFA">
            <w:pPr>
              <w:pStyle w:val="ListParagraph"/>
              <w:numPr>
                <w:ilvl w:val="0"/>
                <w:numId w:val="9"/>
              </w:numPr>
              <w:ind w:left="521"/>
              <w:jc w:val="lowKashida"/>
              <w:rPr>
                <w:rFonts w:cs="B Nazanin"/>
                <w:sz w:val="24"/>
                <w:szCs w:val="24"/>
              </w:rPr>
            </w:pPr>
            <w:r w:rsidRPr="000102EB">
              <w:rPr>
                <w:rFonts w:asciiTheme="majorBidi" w:hAnsiTheme="majorBidi" w:cs="B Nazanin"/>
                <w:sz w:val="24"/>
                <w:szCs w:val="24"/>
                <w:rtl/>
              </w:rPr>
              <w:t>آناتومی</w:t>
            </w:r>
            <w:r w:rsidRPr="000102E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</w:t>
            </w:r>
            <w:r w:rsidRPr="000102E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فیزیولوژی</w:t>
            </w:r>
            <w:r w:rsidRPr="000102E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قسمتهای مختلف دستگاه </w:t>
            </w:r>
            <w:r w:rsidR="00C843CA" w:rsidRPr="000102EB">
              <w:rPr>
                <w:rFonts w:asciiTheme="majorBidi" w:hAnsiTheme="majorBidi" w:cs="B Nazanin" w:hint="cs"/>
                <w:sz w:val="24"/>
                <w:szCs w:val="24"/>
                <w:rtl/>
              </w:rPr>
              <w:t>ادراری</w:t>
            </w:r>
            <w:r w:rsidRPr="000102E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را شرح دهد.</w:t>
            </w:r>
          </w:p>
          <w:p w:rsidR="004D3063" w:rsidRPr="000102EB" w:rsidRDefault="009848CD" w:rsidP="00354DFA">
            <w:pPr>
              <w:pStyle w:val="ListParagraph"/>
              <w:numPr>
                <w:ilvl w:val="0"/>
                <w:numId w:val="9"/>
              </w:numPr>
              <w:ind w:left="521"/>
              <w:jc w:val="lowKashida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فیزیولوژی کلیه (همو</w:t>
            </w:r>
            <w:r w:rsidR="00641BDA" w:rsidRPr="000102EB">
              <w:rPr>
                <w:rFonts w:cs="B Nazanin" w:hint="cs"/>
                <w:sz w:val="24"/>
                <w:szCs w:val="24"/>
                <w:rtl/>
              </w:rPr>
              <w:t>دینامیک کلیه</w:t>
            </w:r>
            <w:r w:rsidR="004D3063" w:rsidRPr="000102EB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641BDA" w:rsidRPr="000102EB">
              <w:rPr>
                <w:rFonts w:cs="B Nazanin" w:hint="cs"/>
                <w:sz w:val="24"/>
                <w:szCs w:val="24"/>
                <w:rtl/>
              </w:rPr>
              <w:t xml:space="preserve">اختلالات کلیوی </w:t>
            </w:r>
            <w:r w:rsidR="004D3063" w:rsidRPr="000102EB">
              <w:rPr>
                <w:rFonts w:cs="B Nazanin" w:hint="cs"/>
                <w:sz w:val="24"/>
                <w:szCs w:val="24"/>
                <w:rtl/>
              </w:rPr>
              <w:t xml:space="preserve">اسید و باز و تنظیم </w:t>
            </w:r>
            <w:r w:rsidR="00641BDA" w:rsidRPr="000102EB">
              <w:rPr>
                <w:rFonts w:cs="B Nazanin" w:hint="cs"/>
                <w:sz w:val="24"/>
                <w:szCs w:val="24"/>
                <w:rtl/>
              </w:rPr>
              <w:t>فشارخون کلیوی</w:t>
            </w:r>
            <w:r w:rsidR="004D3063" w:rsidRPr="000102EB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41BDA" w:rsidRPr="000102EB">
              <w:rPr>
                <w:rFonts w:cs="B Nazanin" w:hint="cs"/>
                <w:sz w:val="24"/>
                <w:szCs w:val="24"/>
                <w:rtl/>
              </w:rPr>
              <w:t xml:space="preserve"> تنظیم الکترو لیت ها</w:t>
            </w:r>
            <w:r w:rsidR="004D3063" w:rsidRPr="000102EB">
              <w:rPr>
                <w:rFonts w:cs="B Nazanin" w:hint="cs"/>
                <w:sz w:val="24"/>
                <w:szCs w:val="24"/>
                <w:rtl/>
              </w:rPr>
              <w:t>) را شرح دهد.</w:t>
            </w:r>
          </w:p>
          <w:p w:rsidR="004D3063" w:rsidRPr="000102EB" w:rsidRDefault="00641BDA" w:rsidP="00354DFA">
            <w:pPr>
              <w:numPr>
                <w:ilvl w:val="0"/>
                <w:numId w:val="9"/>
              </w:numPr>
              <w:ind w:left="521"/>
              <w:jc w:val="lowKashida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ارزیابی</w:t>
            </w:r>
            <w:r w:rsidR="004D3063" w:rsidRPr="000102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های پرستاری </w:t>
            </w:r>
            <w:r w:rsidR="004D3063" w:rsidRPr="000102EB">
              <w:rPr>
                <w:rFonts w:cs="B Nazanin" w:hint="cs"/>
                <w:sz w:val="24"/>
                <w:szCs w:val="24"/>
                <w:rtl/>
              </w:rPr>
              <w:t>بیماران مبتلا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 به اختلالات کلیوی را انجام دهد.</w:t>
            </w:r>
          </w:p>
          <w:p w:rsidR="004D3063" w:rsidRPr="000102EB" w:rsidRDefault="004D3063" w:rsidP="00354DFA">
            <w:pPr>
              <w:numPr>
                <w:ilvl w:val="0"/>
                <w:numId w:val="9"/>
              </w:numPr>
              <w:ind w:left="521"/>
              <w:jc w:val="lowKashida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تشخیص های رایج پرستاری را در بیماران مبت</w:t>
            </w:r>
            <w:r w:rsidR="006E4640" w:rsidRPr="000102EB">
              <w:rPr>
                <w:rFonts w:cs="B Nazanin" w:hint="cs"/>
                <w:sz w:val="24"/>
                <w:szCs w:val="24"/>
                <w:rtl/>
              </w:rPr>
              <w:t>لا به اختلالات کلیوی لیست کند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D3063" w:rsidRPr="000102EB" w:rsidRDefault="004D3063" w:rsidP="00354DFA">
            <w:pPr>
              <w:numPr>
                <w:ilvl w:val="0"/>
                <w:numId w:val="9"/>
              </w:numPr>
              <w:ind w:left="521"/>
              <w:jc w:val="lowKashida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/>
                <w:sz w:val="24"/>
                <w:szCs w:val="24"/>
                <w:rtl/>
              </w:rPr>
              <w:t xml:space="preserve">مشكلات باليني ويژه </w:t>
            </w:r>
            <w:r w:rsidR="006E4640" w:rsidRPr="000102EB">
              <w:rPr>
                <w:rFonts w:cs="B Nazanin" w:hint="cs"/>
                <w:sz w:val="24"/>
                <w:szCs w:val="24"/>
                <w:rtl/>
              </w:rPr>
              <w:t xml:space="preserve">مربوط به دستگاه ادراری (نارسایی حاد کلیه، نارسایی مزمن کلیه، اختلالات الکترولیت ها، </w:t>
            </w:r>
            <w:r w:rsidR="000E647B" w:rsidRPr="000102EB">
              <w:rPr>
                <w:rFonts w:cs="B Nazanin" w:hint="cs"/>
                <w:sz w:val="24"/>
                <w:szCs w:val="24"/>
                <w:rtl/>
              </w:rPr>
              <w:t>درمان های جایگزین برای کلیه، همودیالیز، دیالیز صفاقی</w:t>
            </w:r>
            <w:r w:rsidR="006E4640" w:rsidRPr="000102EB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0102EB">
              <w:rPr>
                <w:rFonts w:cs="B Nazanin"/>
                <w:sz w:val="24"/>
                <w:szCs w:val="24"/>
                <w:rtl/>
              </w:rPr>
              <w:t xml:space="preserve">را </w:t>
            </w:r>
            <w:r w:rsidR="006E4640" w:rsidRPr="000102EB">
              <w:rPr>
                <w:rFonts w:cs="B Nazanin" w:hint="cs"/>
                <w:sz w:val="24"/>
                <w:szCs w:val="24"/>
                <w:rtl/>
              </w:rPr>
              <w:t xml:space="preserve">توضیح </w:t>
            </w:r>
            <w:r w:rsidRPr="000102EB">
              <w:rPr>
                <w:rFonts w:cs="B Nazanin"/>
                <w:sz w:val="24"/>
                <w:szCs w:val="24"/>
                <w:rtl/>
              </w:rPr>
              <w:t>دهد</w:t>
            </w:r>
            <w:r w:rsidR="006E4640" w:rsidRPr="000102EB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317DE" w:rsidRPr="000102EB" w:rsidRDefault="000E647B" w:rsidP="00354DFA">
            <w:pPr>
              <w:numPr>
                <w:ilvl w:val="0"/>
                <w:numId w:val="9"/>
              </w:numPr>
              <w:ind w:left="521"/>
              <w:jc w:val="lowKashida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ارزیابی های پرستاری بیماران کاندید جراحی کلی</w:t>
            </w:r>
            <w:r w:rsidR="00D317DE" w:rsidRPr="000102EB">
              <w:rPr>
                <w:rFonts w:cs="B Nazanin" w:hint="cs"/>
                <w:sz w:val="24"/>
                <w:szCs w:val="24"/>
                <w:rtl/>
              </w:rPr>
              <w:t>ه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 و مجاری ادراری را انجام دهد.</w:t>
            </w:r>
            <w:r w:rsidR="00D317DE" w:rsidRPr="000102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4D3063" w:rsidRPr="000102EB" w:rsidRDefault="000E647B" w:rsidP="00354DFA">
            <w:pPr>
              <w:numPr>
                <w:ilvl w:val="0"/>
                <w:numId w:val="9"/>
              </w:numPr>
              <w:ind w:left="521"/>
              <w:jc w:val="lowKashida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انواع اقدامات مداخله ای و جراحی های کلی</w:t>
            </w:r>
            <w:r w:rsidR="00D317DE" w:rsidRPr="000102EB">
              <w:rPr>
                <w:rFonts w:cs="B Nazanin" w:hint="cs"/>
                <w:sz w:val="24"/>
                <w:szCs w:val="24"/>
                <w:rtl/>
              </w:rPr>
              <w:t>ه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 و مجاری ادرار</w:t>
            </w:r>
            <w:r w:rsidR="00105A81" w:rsidRPr="000102EB">
              <w:rPr>
                <w:rFonts w:cs="B Nazanin" w:hint="cs"/>
                <w:sz w:val="24"/>
                <w:szCs w:val="24"/>
                <w:rtl/>
              </w:rPr>
              <w:t xml:space="preserve"> (سرطان های دستگاه ادراری ، پیوند کلیه، ترومای کلیه، سنگ های دستگاه ادراری)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  <w:r w:rsidR="004D3063" w:rsidRPr="000102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0E647B" w:rsidRPr="000102EB" w:rsidRDefault="00D317DE" w:rsidP="00354DFA">
            <w:pPr>
              <w:numPr>
                <w:ilvl w:val="0"/>
                <w:numId w:val="9"/>
              </w:numPr>
              <w:tabs>
                <w:tab w:val="num" w:pos="1433"/>
              </w:tabs>
              <w:ind w:left="521"/>
              <w:jc w:val="lowKashida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عوارض ناشی از مداخلات و</w:t>
            </w:r>
            <w:r w:rsidR="000E647B" w:rsidRPr="000102EB">
              <w:rPr>
                <w:rFonts w:cs="B Nazanin" w:hint="cs"/>
                <w:sz w:val="24"/>
                <w:szCs w:val="24"/>
                <w:rtl/>
              </w:rPr>
              <w:t xml:space="preserve"> جراحی های کلی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>ه</w:t>
            </w:r>
            <w:r w:rsidR="000E647B" w:rsidRPr="000102EB">
              <w:rPr>
                <w:rFonts w:cs="B Nazanin" w:hint="cs"/>
                <w:sz w:val="24"/>
                <w:szCs w:val="24"/>
                <w:rtl/>
              </w:rPr>
              <w:t xml:space="preserve"> و مجاری ادرار را 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>شرح</w:t>
            </w:r>
            <w:r w:rsidR="000E647B" w:rsidRPr="000102EB">
              <w:rPr>
                <w:rFonts w:cs="B Nazanin" w:hint="cs"/>
                <w:sz w:val="24"/>
                <w:szCs w:val="24"/>
                <w:rtl/>
              </w:rPr>
              <w:t xml:space="preserve"> دهد. </w:t>
            </w:r>
          </w:p>
          <w:p w:rsidR="00A575F8" w:rsidRPr="000102EB" w:rsidRDefault="004D3063" w:rsidP="00354DFA">
            <w:pPr>
              <w:ind w:left="521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02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1265F1" w:rsidRPr="000102EB" w:rsidRDefault="001265F1" w:rsidP="00625E9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روش تدریس : </w:t>
      </w:r>
      <w:r w:rsidRPr="00010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سخنرانی - پرسش و پاسخ- </w:t>
      </w:r>
      <w:r w:rsidR="00C644BB" w:rsidRPr="000102EB">
        <w:rPr>
          <w:rFonts w:ascii="Times New Roman" w:eastAsia="Times New Roman" w:hAnsi="Times New Roman" w:cs="B Nazanin"/>
          <w:sz w:val="24"/>
          <w:szCs w:val="24"/>
          <w:rtl/>
        </w:rPr>
        <w:t>بحث گروهي</w:t>
      </w:r>
    </w:p>
    <w:p w:rsidR="001265F1" w:rsidRPr="000102EB" w:rsidRDefault="001265F1" w:rsidP="001265F1">
      <w:pPr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وظابف و تکالیف دانشجو :</w:t>
      </w:r>
    </w:p>
    <w:p w:rsidR="001265F1" w:rsidRPr="000102EB" w:rsidRDefault="001265F1" w:rsidP="001265F1">
      <w:p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sz w:val="24"/>
          <w:szCs w:val="24"/>
          <w:rtl/>
        </w:rPr>
        <w:t>1- حضور منظم و بموقع در کلاس درس</w:t>
      </w:r>
    </w:p>
    <w:p w:rsidR="001265F1" w:rsidRPr="000102EB" w:rsidRDefault="001265F1" w:rsidP="001265F1">
      <w:p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 مطالعه منابع معرفی شده و شرکت فعال در مباحث درسی </w:t>
      </w:r>
    </w:p>
    <w:p w:rsidR="00C644BB" w:rsidRPr="000102EB" w:rsidRDefault="001265F1" w:rsidP="00192C7D">
      <w:p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3- </w:t>
      </w:r>
      <w:r w:rsidR="00C644BB" w:rsidRPr="00010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ارائه یک مقاله مرتبط با موضوعات </w:t>
      </w:r>
      <w:r w:rsidR="00192C7D" w:rsidRPr="00010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تعیین شده </w:t>
      </w:r>
      <w:r w:rsidR="00C644BB" w:rsidRPr="000102EB">
        <w:rPr>
          <w:rFonts w:ascii="Times New Roman" w:eastAsia="Times New Roman" w:hAnsi="Times New Roman" w:cs="B Nazanin" w:hint="cs"/>
          <w:sz w:val="24"/>
          <w:szCs w:val="24"/>
          <w:rtl/>
        </w:rPr>
        <w:t>در کلاس</w:t>
      </w:r>
    </w:p>
    <w:p w:rsidR="00C644BB" w:rsidRPr="000102EB" w:rsidRDefault="00C644BB" w:rsidP="00192C7D">
      <w:p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sz w:val="24"/>
          <w:szCs w:val="24"/>
          <w:rtl/>
        </w:rPr>
        <w:t>4-</w:t>
      </w:r>
      <w:r w:rsidRPr="000102EB">
        <w:rPr>
          <w:rFonts w:ascii="Times New Roman" w:eastAsia="Times New Roman" w:hAnsi="Times New Roman" w:cs="B Nazanin"/>
          <w:sz w:val="24"/>
          <w:szCs w:val="24"/>
          <w:rtl/>
        </w:rPr>
        <w:t xml:space="preserve"> ارائه سمينار</w:t>
      </w:r>
      <w:r w:rsidRPr="00010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 هماهنگی مدرس مربوطه</w:t>
      </w:r>
      <w:r w:rsidR="001C13BA" w:rsidRPr="00010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مرتبط با موضوعات </w:t>
      </w:r>
      <w:r w:rsidR="00192C7D" w:rsidRPr="00010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تعیین شده </w:t>
      </w:r>
      <w:r w:rsidR="001C13BA" w:rsidRPr="000102EB">
        <w:rPr>
          <w:rFonts w:ascii="Times New Roman" w:eastAsia="Times New Roman" w:hAnsi="Times New Roman" w:cs="B Nazanin" w:hint="cs"/>
          <w:sz w:val="24"/>
          <w:szCs w:val="24"/>
          <w:rtl/>
        </w:rPr>
        <w:t>در کلاس</w:t>
      </w:r>
    </w:p>
    <w:p w:rsidR="00625E91" w:rsidRDefault="00625E91" w:rsidP="001265F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1265F1" w:rsidRPr="000102EB" w:rsidRDefault="001265F1" w:rsidP="001265F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روش ارزشیابی دانشجو :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966"/>
        <w:gridCol w:w="589"/>
      </w:tblGrid>
      <w:tr w:rsidR="001265F1" w:rsidRPr="0002554B" w:rsidTr="0001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hideMark/>
          </w:tcPr>
          <w:p w:rsidR="001265F1" w:rsidRPr="0002554B" w:rsidRDefault="001265F1" w:rsidP="00FF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4966" w:type="dxa"/>
            <w:hideMark/>
          </w:tcPr>
          <w:p w:rsidR="001265F1" w:rsidRPr="0002554B" w:rsidRDefault="001265F1" w:rsidP="00FF22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شرح فعالیت</w:t>
            </w:r>
          </w:p>
        </w:tc>
        <w:tc>
          <w:tcPr>
            <w:tcW w:w="589" w:type="dxa"/>
            <w:hideMark/>
          </w:tcPr>
          <w:p w:rsidR="001265F1" w:rsidRPr="0002554B" w:rsidRDefault="001265F1" w:rsidP="00FF22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نمره</w:t>
            </w:r>
          </w:p>
        </w:tc>
      </w:tr>
      <w:tr w:rsidR="001265F1" w:rsidRPr="0002554B" w:rsidTr="0001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F2F2F2" w:themeFill="background1" w:themeFillShade="F2"/>
            <w:hideMark/>
          </w:tcPr>
          <w:p w:rsidR="001265F1" w:rsidRPr="0002554B" w:rsidRDefault="001265F1" w:rsidP="00FF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966" w:type="dxa"/>
            <w:shd w:val="clear" w:color="auto" w:fill="F2F2F2" w:themeFill="background1" w:themeFillShade="F2"/>
            <w:hideMark/>
          </w:tcPr>
          <w:p w:rsidR="001265F1" w:rsidRPr="0002554B" w:rsidRDefault="001265F1" w:rsidP="00FF228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حضور منظم و شرکت فعال در مباحث درسی</w:t>
            </w:r>
          </w:p>
        </w:tc>
        <w:tc>
          <w:tcPr>
            <w:tcW w:w="589" w:type="dxa"/>
            <w:shd w:val="clear" w:color="auto" w:fill="F2F2F2" w:themeFill="background1" w:themeFillShade="F2"/>
            <w:hideMark/>
          </w:tcPr>
          <w:p w:rsidR="001265F1" w:rsidRPr="0002554B" w:rsidRDefault="000E6457" w:rsidP="00FF228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1265F1" w:rsidRPr="0002554B" w:rsidTr="000102EB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hideMark/>
          </w:tcPr>
          <w:p w:rsidR="001265F1" w:rsidRPr="0002554B" w:rsidRDefault="001265F1" w:rsidP="00FF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966" w:type="dxa"/>
            <w:hideMark/>
          </w:tcPr>
          <w:p w:rsidR="001265F1" w:rsidRPr="0002554B" w:rsidRDefault="001265F1" w:rsidP="00625E9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ارائه </w:t>
            </w:r>
            <w:r w:rsidR="00E4409F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منظم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تکالیف </w:t>
            </w:r>
            <w:r w:rsidR="00625E91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(کنفرانس مربوط</w:t>
            </w:r>
            <w:r w:rsidR="006577AD" w:rsidRPr="006577AD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25E91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به </w:t>
            </w:r>
            <w:r w:rsidR="006577AD" w:rsidRPr="006577AD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مراقبت از بیماران مبتلا به</w:t>
            </w:r>
            <w:r w:rsidR="006577AD" w:rsidRPr="000102EB">
              <w:rPr>
                <w:rFonts w:cs="B Nazanin" w:hint="cs"/>
                <w:sz w:val="24"/>
                <w:szCs w:val="24"/>
                <w:rtl/>
              </w:rPr>
              <w:t xml:space="preserve"> اختلالات کلیوی</w:t>
            </w:r>
            <w:r w:rsidR="00625E91">
              <w:rPr>
                <w:rFonts w:cs="B Nazanin" w:hint="cs"/>
                <w:sz w:val="24"/>
                <w:szCs w:val="24"/>
                <w:rtl/>
              </w:rPr>
              <w:t xml:space="preserve"> با تأکید بر </w:t>
            </w:r>
            <w:r w:rsidR="00625E91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نوآوری ها </w:t>
            </w:r>
            <w:r w:rsidR="00A84CA5">
              <w:rPr>
                <w:rFonts w:cs="B Nazanin" w:hint="cs"/>
                <w:sz w:val="24"/>
                <w:szCs w:val="24"/>
                <w:rtl/>
              </w:rPr>
              <w:t>- ارائه حداقل 5 مقاله</w:t>
            </w:r>
            <w:r w:rsidR="006577AD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89" w:type="dxa"/>
            <w:hideMark/>
          </w:tcPr>
          <w:p w:rsidR="001265F1" w:rsidRPr="0002554B" w:rsidRDefault="000E6457" w:rsidP="00FF228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  <w:tr w:rsidR="001265F1" w:rsidRPr="0002554B" w:rsidTr="0001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F2F2F2" w:themeFill="background1" w:themeFillShade="F2"/>
            <w:hideMark/>
          </w:tcPr>
          <w:p w:rsidR="001265F1" w:rsidRPr="0002554B" w:rsidRDefault="001265F1" w:rsidP="00FF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966" w:type="dxa"/>
            <w:shd w:val="clear" w:color="auto" w:fill="F2F2F2" w:themeFill="background1" w:themeFillShade="F2"/>
            <w:hideMark/>
          </w:tcPr>
          <w:p w:rsidR="001265F1" w:rsidRPr="0002554B" w:rsidRDefault="001265F1" w:rsidP="00FF2287">
            <w:pPr>
              <w:tabs>
                <w:tab w:val="left" w:pos="2124"/>
                <w:tab w:val="center" w:pos="2802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آزمون کتبی</w:t>
            </w:r>
          </w:p>
        </w:tc>
        <w:tc>
          <w:tcPr>
            <w:tcW w:w="589" w:type="dxa"/>
            <w:shd w:val="clear" w:color="auto" w:fill="F2F2F2" w:themeFill="background1" w:themeFillShade="F2"/>
            <w:hideMark/>
          </w:tcPr>
          <w:p w:rsidR="001265F1" w:rsidRPr="0002554B" w:rsidRDefault="000E6457" w:rsidP="00FF228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1265F1" w:rsidRPr="0002554B" w:rsidTr="000102EB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hideMark/>
          </w:tcPr>
          <w:p w:rsidR="001265F1" w:rsidRPr="0002554B" w:rsidRDefault="001265F1" w:rsidP="00FF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4966" w:type="dxa"/>
            <w:hideMark/>
          </w:tcPr>
          <w:p w:rsidR="001265F1" w:rsidRPr="0002554B" w:rsidRDefault="001265F1" w:rsidP="00FF228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hideMark/>
          </w:tcPr>
          <w:p w:rsidR="001265F1" w:rsidRPr="0002554B" w:rsidRDefault="001265F1" w:rsidP="00FF228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</w:tr>
    </w:tbl>
    <w:p w:rsidR="00486136" w:rsidRPr="00FA5DAA" w:rsidRDefault="00486136" w:rsidP="001265F1">
      <w:pPr>
        <w:pStyle w:val="ListParagraph"/>
        <w:ind w:left="360"/>
        <w:rPr>
          <w:rFonts w:asciiTheme="majorBidi" w:hAnsiTheme="majorBidi" w:cs="B Nazanin"/>
          <w:sz w:val="28"/>
          <w:szCs w:val="28"/>
        </w:rPr>
      </w:pPr>
    </w:p>
    <w:p w:rsidR="00A575F8" w:rsidRPr="00FA5DAA" w:rsidRDefault="00A575F8" w:rsidP="00625E91">
      <w:pPr>
        <w:spacing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FA5DAA">
        <w:rPr>
          <w:rFonts w:asciiTheme="majorBidi" w:hAnsiTheme="majorBidi" w:cs="B Nazanin"/>
          <w:b/>
          <w:bCs/>
          <w:sz w:val="28"/>
          <w:szCs w:val="28"/>
          <w:rtl/>
        </w:rPr>
        <w:t>منابع:</w:t>
      </w:r>
    </w:p>
    <w:p w:rsidR="00FF2287" w:rsidRPr="0043554D" w:rsidRDefault="00FF2287" w:rsidP="0043554D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/>
        <w:ind w:left="284" w:right="-46"/>
        <w:jc w:val="both"/>
        <w:rPr>
          <w:rFonts w:asciiTheme="majorBidi" w:hAnsiTheme="majorBidi" w:cs="B Nazanin"/>
          <w:sz w:val="20"/>
          <w:szCs w:val="20"/>
        </w:rPr>
      </w:pPr>
      <w:r w:rsidRPr="0043554D">
        <w:rPr>
          <w:rFonts w:asciiTheme="majorBidi" w:hAnsiTheme="majorBidi" w:cs="B Nazanin"/>
          <w:sz w:val="20"/>
          <w:szCs w:val="20"/>
        </w:rPr>
        <w:t xml:space="preserve">AACN Pocket Handbook of Critical Care Nursing, Marianne </w:t>
      </w:r>
      <w:proofErr w:type="spellStart"/>
      <w:r w:rsidRPr="0043554D">
        <w:rPr>
          <w:rFonts w:asciiTheme="majorBidi" w:hAnsiTheme="majorBidi" w:cs="B Nazanin"/>
          <w:sz w:val="20"/>
          <w:szCs w:val="20"/>
        </w:rPr>
        <w:t>Chulay</w:t>
      </w:r>
      <w:proofErr w:type="spellEnd"/>
      <w:r w:rsidRPr="0043554D">
        <w:rPr>
          <w:rFonts w:asciiTheme="majorBidi" w:hAnsiTheme="majorBidi" w:cs="B Nazanin"/>
          <w:sz w:val="20"/>
          <w:szCs w:val="20"/>
        </w:rPr>
        <w:t xml:space="preserve">, Cathie </w:t>
      </w:r>
      <w:proofErr w:type="spellStart"/>
      <w:r w:rsidRPr="0043554D">
        <w:rPr>
          <w:rFonts w:asciiTheme="majorBidi" w:hAnsiTheme="majorBidi" w:cs="B Nazanin"/>
          <w:sz w:val="20"/>
          <w:szCs w:val="20"/>
        </w:rPr>
        <w:t>Guzzetta</w:t>
      </w:r>
      <w:proofErr w:type="spellEnd"/>
      <w:r w:rsidRPr="0043554D">
        <w:rPr>
          <w:rFonts w:asciiTheme="majorBidi" w:hAnsiTheme="majorBidi" w:cs="B Nazanin"/>
          <w:sz w:val="20"/>
          <w:szCs w:val="20"/>
        </w:rPr>
        <w:t xml:space="preserve">, Barbara </w:t>
      </w:r>
      <w:proofErr w:type="spellStart"/>
      <w:r w:rsidRPr="0043554D">
        <w:rPr>
          <w:rFonts w:asciiTheme="majorBidi" w:hAnsiTheme="majorBidi" w:cs="B Nazanin"/>
          <w:sz w:val="20"/>
          <w:szCs w:val="20"/>
        </w:rPr>
        <w:t>Dossey</w:t>
      </w:r>
      <w:proofErr w:type="spellEnd"/>
      <w:r w:rsidRPr="0043554D">
        <w:rPr>
          <w:rFonts w:asciiTheme="majorBidi" w:hAnsiTheme="majorBidi" w:cs="B Nazanin" w:hint="cs"/>
          <w:sz w:val="20"/>
          <w:szCs w:val="20"/>
          <w:rtl/>
        </w:rPr>
        <w:t>.</w:t>
      </w:r>
      <w:r w:rsidRPr="0043554D">
        <w:rPr>
          <w:rFonts w:asciiTheme="majorBidi" w:hAnsiTheme="majorBidi" w:cs="B Nazanin"/>
          <w:sz w:val="20"/>
          <w:szCs w:val="20"/>
        </w:rPr>
        <w:t xml:space="preserve"> </w:t>
      </w:r>
    </w:p>
    <w:p w:rsidR="00FF2287" w:rsidRPr="0043554D" w:rsidRDefault="00FF2287" w:rsidP="0043554D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/>
        <w:ind w:left="284" w:right="-46"/>
        <w:jc w:val="both"/>
        <w:rPr>
          <w:rFonts w:asciiTheme="majorBidi" w:hAnsiTheme="majorBidi" w:cs="B Nazanin"/>
          <w:sz w:val="20"/>
          <w:szCs w:val="20"/>
        </w:rPr>
      </w:pPr>
      <w:proofErr w:type="spellStart"/>
      <w:r w:rsidRPr="0043554D">
        <w:rPr>
          <w:rFonts w:asciiTheme="majorBidi" w:hAnsiTheme="majorBidi" w:cs="B Nazanin"/>
          <w:sz w:val="20"/>
          <w:szCs w:val="20"/>
        </w:rPr>
        <w:t>Alspach</w:t>
      </w:r>
      <w:proofErr w:type="spellEnd"/>
      <w:r w:rsidRPr="0043554D">
        <w:rPr>
          <w:rFonts w:asciiTheme="majorBidi" w:hAnsiTheme="majorBidi" w:cs="B Nazanin"/>
          <w:sz w:val="20"/>
          <w:szCs w:val="20"/>
        </w:rPr>
        <w:t>. Joanne; Core Curriculum for Critical Care Nursing. Last Edition</w:t>
      </w:r>
    </w:p>
    <w:p w:rsidR="00FF2287" w:rsidRPr="0043554D" w:rsidRDefault="00FF2287" w:rsidP="0043554D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/>
        <w:ind w:left="284" w:right="-46"/>
        <w:jc w:val="both"/>
        <w:rPr>
          <w:rFonts w:asciiTheme="majorBidi" w:hAnsiTheme="majorBidi" w:cs="B Nazanin"/>
          <w:sz w:val="20"/>
          <w:szCs w:val="20"/>
        </w:rPr>
      </w:pPr>
      <w:r w:rsidRPr="0043554D">
        <w:rPr>
          <w:rFonts w:asciiTheme="majorBidi" w:hAnsiTheme="majorBidi" w:cs="B Nazanin"/>
          <w:sz w:val="20"/>
          <w:szCs w:val="20"/>
        </w:rPr>
        <w:t xml:space="preserve">Black J; </w:t>
      </w:r>
      <w:proofErr w:type="spellStart"/>
      <w:r w:rsidRPr="0043554D">
        <w:rPr>
          <w:rFonts w:asciiTheme="majorBidi" w:hAnsiTheme="majorBidi" w:cs="B Nazanin"/>
          <w:sz w:val="20"/>
          <w:szCs w:val="20"/>
        </w:rPr>
        <w:t>Hawak</w:t>
      </w:r>
      <w:proofErr w:type="spellEnd"/>
      <w:r w:rsidRPr="0043554D">
        <w:rPr>
          <w:rFonts w:asciiTheme="majorBidi" w:hAnsiTheme="majorBidi" w:cs="B Nazanin"/>
          <w:sz w:val="20"/>
          <w:szCs w:val="20"/>
        </w:rPr>
        <w:t xml:space="preserve"> J</w:t>
      </w:r>
      <w:r w:rsidRPr="0043554D">
        <w:rPr>
          <w:rFonts w:asciiTheme="majorBidi" w:hAnsiTheme="majorBidi" w:cs="B Nazanin"/>
          <w:sz w:val="20"/>
          <w:szCs w:val="20"/>
          <w:rtl/>
        </w:rPr>
        <w:t>.</w:t>
      </w:r>
      <w:r w:rsidRPr="0043554D">
        <w:rPr>
          <w:rFonts w:asciiTheme="majorBidi" w:hAnsiTheme="majorBidi" w:cs="B Nazanin"/>
          <w:sz w:val="20"/>
          <w:szCs w:val="20"/>
        </w:rPr>
        <w:t xml:space="preserve"> Medical Surgical  Nursing , Clinical management for positive outcomes ; Elsevier Saunders, Last Edition</w:t>
      </w:r>
    </w:p>
    <w:p w:rsidR="009F2E9F" w:rsidRPr="0043554D" w:rsidRDefault="00A575F8" w:rsidP="0043554D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/>
        <w:ind w:left="284" w:right="-46"/>
        <w:jc w:val="both"/>
        <w:rPr>
          <w:rFonts w:asciiTheme="majorBidi" w:hAnsiTheme="majorBidi" w:cs="B Nazanin"/>
          <w:sz w:val="20"/>
          <w:szCs w:val="20"/>
        </w:rPr>
      </w:pPr>
      <w:proofErr w:type="spellStart"/>
      <w:r w:rsidRPr="0043554D">
        <w:rPr>
          <w:rFonts w:asciiTheme="majorBidi" w:hAnsiTheme="majorBidi" w:cs="B Nazanin"/>
          <w:sz w:val="20"/>
          <w:szCs w:val="20"/>
        </w:rPr>
        <w:t>Urden</w:t>
      </w:r>
      <w:proofErr w:type="spellEnd"/>
      <w:r w:rsidRPr="0043554D">
        <w:rPr>
          <w:rFonts w:asciiTheme="majorBidi" w:hAnsiTheme="majorBidi" w:cs="B Nazanin"/>
          <w:sz w:val="20"/>
          <w:szCs w:val="20"/>
        </w:rPr>
        <w:t xml:space="preserve"> LD, Stacy KM, Lough ME. </w:t>
      </w:r>
      <w:proofErr w:type="spellStart"/>
      <w:r w:rsidRPr="0043554D">
        <w:rPr>
          <w:rFonts w:asciiTheme="majorBidi" w:hAnsiTheme="majorBidi" w:cs="B Nazanin"/>
          <w:sz w:val="20"/>
          <w:szCs w:val="20"/>
        </w:rPr>
        <w:t>Thelans</w:t>
      </w:r>
      <w:proofErr w:type="spellEnd"/>
      <w:r w:rsidRPr="0043554D">
        <w:rPr>
          <w:rFonts w:asciiTheme="majorBidi" w:hAnsiTheme="majorBidi" w:cs="B Nazanin"/>
          <w:sz w:val="20"/>
          <w:szCs w:val="20"/>
        </w:rPr>
        <w:t xml:space="preserve"> critical care nursing. San Francisco Mosby. </w:t>
      </w:r>
      <w:r w:rsidR="009F2E9F" w:rsidRPr="0043554D">
        <w:rPr>
          <w:rFonts w:asciiTheme="majorBidi" w:hAnsiTheme="majorBidi" w:cs="B Nazanin"/>
          <w:sz w:val="20"/>
          <w:szCs w:val="20"/>
        </w:rPr>
        <w:t>Last Edition</w:t>
      </w:r>
    </w:p>
    <w:p w:rsidR="00D317DE" w:rsidRDefault="00D317DE" w:rsidP="0043554D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/>
        <w:ind w:left="284" w:right="-46"/>
        <w:jc w:val="both"/>
        <w:rPr>
          <w:rFonts w:asciiTheme="majorBidi" w:hAnsiTheme="majorBidi" w:cs="B Nazanin"/>
          <w:sz w:val="20"/>
          <w:szCs w:val="20"/>
        </w:rPr>
      </w:pPr>
      <w:proofErr w:type="spellStart"/>
      <w:r w:rsidRPr="0043554D">
        <w:rPr>
          <w:rFonts w:asciiTheme="majorBidi" w:hAnsiTheme="majorBidi" w:cs="B Nazanin"/>
          <w:sz w:val="20"/>
          <w:szCs w:val="20"/>
        </w:rPr>
        <w:t>Smeltzer</w:t>
      </w:r>
      <w:proofErr w:type="spellEnd"/>
      <w:r w:rsidRPr="0043554D">
        <w:rPr>
          <w:rFonts w:asciiTheme="majorBidi" w:hAnsiTheme="majorBidi" w:cs="B Nazanin"/>
          <w:sz w:val="20"/>
          <w:szCs w:val="20"/>
        </w:rPr>
        <w:t xml:space="preserve"> </w:t>
      </w:r>
      <w:proofErr w:type="gramStart"/>
      <w:r w:rsidRPr="0043554D">
        <w:rPr>
          <w:rFonts w:asciiTheme="majorBidi" w:hAnsiTheme="majorBidi" w:cs="B Nazanin"/>
          <w:sz w:val="20"/>
          <w:szCs w:val="20"/>
        </w:rPr>
        <w:t>B ,</w:t>
      </w:r>
      <w:proofErr w:type="gramEnd"/>
      <w:r w:rsidRPr="0043554D">
        <w:rPr>
          <w:rFonts w:asciiTheme="majorBidi" w:hAnsiTheme="majorBidi" w:cs="B Nazanin"/>
          <w:sz w:val="20"/>
          <w:szCs w:val="20"/>
        </w:rPr>
        <w:t xml:space="preserve"> Suzanne C. Brunner &amp; </w:t>
      </w:r>
      <w:proofErr w:type="spellStart"/>
      <w:r w:rsidRPr="0043554D">
        <w:rPr>
          <w:rFonts w:asciiTheme="majorBidi" w:hAnsiTheme="majorBidi" w:cs="B Nazanin"/>
          <w:sz w:val="20"/>
          <w:szCs w:val="20"/>
        </w:rPr>
        <w:t>Suddarth`s</w:t>
      </w:r>
      <w:proofErr w:type="spellEnd"/>
      <w:r w:rsidRPr="0043554D">
        <w:rPr>
          <w:rFonts w:asciiTheme="majorBidi" w:hAnsiTheme="majorBidi" w:cs="B Nazanin"/>
          <w:sz w:val="20"/>
          <w:szCs w:val="20"/>
        </w:rPr>
        <w:t xml:space="preserve"> Textbook of Medical - Surgical Nursing. Philadelphia: Lippincott, Last Edition.</w:t>
      </w:r>
    </w:p>
    <w:p w:rsidR="00641828" w:rsidRDefault="00641828" w:rsidP="0064182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bidi w:val="0"/>
        <w:spacing w:after="0"/>
        <w:ind w:left="284" w:right="-46"/>
        <w:jc w:val="both"/>
        <w:rPr>
          <w:rFonts w:asciiTheme="majorBidi" w:hAnsiTheme="majorBidi" w:cs="B Nazanin"/>
          <w:sz w:val="20"/>
          <w:szCs w:val="20"/>
        </w:rPr>
      </w:pPr>
      <w:r w:rsidRPr="00AA1581">
        <w:rPr>
          <w:rFonts w:asciiTheme="majorBidi" w:hAnsiTheme="majorBidi" w:cs="B Nazanin"/>
          <w:sz w:val="20"/>
          <w:szCs w:val="20"/>
        </w:rPr>
        <w:t xml:space="preserve">Critical Care Nursing: Diagnosis and Management. </w:t>
      </w:r>
      <w:hyperlink r:id="rId10" w:tooltip="Linda D. Urden" w:history="1">
        <w:r w:rsidRPr="00AA1581">
          <w:rPr>
            <w:rFonts w:asciiTheme="majorBidi" w:hAnsiTheme="majorBidi"/>
            <w:sz w:val="20"/>
            <w:szCs w:val="20"/>
          </w:rPr>
          <w:t xml:space="preserve">Linda D. </w:t>
        </w:r>
        <w:proofErr w:type="spellStart"/>
        <w:r w:rsidRPr="00AA1581">
          <w:rPr>
            <w:rFonts w:asciiTheme="majorBidi" w:hAnsiTheme="majorBidi"/>
            <w:sz w:val="20"/>
            <w:szCs w:val="20"/>
          </w:rPr>
          <w:t>Urden</w:t>
        </w:r>
        <w:proofErr w:type="spellEnd"/>
      </w:hyperlink>
      <w:r w:rsidRPr="00AA1581">
        <w:rPr>
          <w:rFonts w:asciiTheme="majorBidi" w:hAnsiTheme="majorBidi" w:cs="B Nazanin"/>
          <w:sz w:val="20"/>
          <w:szCs w:val="20"/>
        </w:rPr>
        <w:t> , </w:t>
      </w:r>
      <w:hyperlink r:id="rId11" w:tooltip=" Kathleen M. Stacy" w:history="1">
        <w:r w:rsidRPr="00AA1581">
          <w:rPr>
            <w:rFonts w:asciiTheme="majorBidi" w:hAnsiTheme="majorBidi"/>
            <w:sz w:val="20"/>
            <w:szCs w:val="20"/>
          </w:rPr>
          <w:t> Kathleen M. Stacy</w:t>
        </w:r>
      </w:hyperlink>
      <w:r w:rsidRPr="00AA1581">
        <w:rPr>
          <w:rFonts w:asciiTheme="majorBidi" w:hAnsiTheme="majorBidi" w:cs="B Nazanin"/>
          <w:sz w:val="20"/>
          <w:szCs w:val="20"/>
        </w:rPr>
        <w:t> , </w:t>
      </w:r>
      <w:hyperlink r:id="rId12" w:tooltip=" Mary E. Lough " w:history="1">
        <w:r w:rsidRPr="00AA1581">
          <w:rPr>
            <w:rFonts w:asciiTheme="majorBidi" w:hAnsiTheme="majorBidi"/>
            <w:sz w:val="20"/>
            <w:szCs w:val="20"/>
          </w:rPr>
          <w:t xml:space="preserve"> Mary E. </w:t>
        </w:r>
        <w:proofErr w:type="gramStart"/>
        <w:r w:rsidRPr="00AA1581">
          <w:rPr>
            <w:rFonts w:asciiTheme="majorBidi" w:hAnsiTheme="majorBidi"/>
            <w:sz w:val="20"/>
            <w:szCs w:val="20"/>
          </w:rPr>
          <w:t>Lough </w:t>
        </w:r>
        <w:proofErr w:type="gramEnd"/>
      </w:hyperlink>
      <w:r w:rsidRPr="00AA1581">
        <w:rPr>
          <w:rFonts w:asciiTheme="majorBidi" w:hAnsiTheme="majorBidi" w:cs="B Nazanin"/>
          <w:sz w:val="20"/>
          <w:szCs w:val="20"/>
        </w:rPr>
        <w:t xml:space="preserve">. </w:t>
      </w:r>
      <w:r w:rsidRPr="0043554D">
        <w:rPr>
          <w:rFonts w:asciiTheme="majorBidi" w:hAnsiTheme="majorBidi" w:cs="B Nazanin"/>
          <w:sz w:val="20"/>
          <w:szCs w:val="20"/>
        </w:rPr>
        <w:t>Last Edition.</w:t>
      </w:r>
    </w:p>
    <w:p w:rsidR="00AA1581" w:rsidRPr="00641828" w:rsidRDefault="00AA1581" w:rsidP="00AA1581">
      <w:pPr>
        <w:pStyle w:val="ListParagraph"/>
        <w:bidi w:val="0"/>
        <w:spacing w:after="0"/>
        <w:ind w:left="284" w:right="-46"/>
        <w:jc w:val="both"/>
        <w:rPr>
          <w:rFonts w:asciiTheme="majorBidi" w:hAnsiTheme="majorBidi" w:cs="B Nazanin"/>
          <w:sz w:val="20"/>
          <w:szCs w:val="20"/>
        </w:rPr>
      </w:pPr>
    </w:p>
    <w:p w:rsidR="00BC3B03" w:rsidRPr="0043554D" w:rsidRDefault="00BC3B03" w:rsidP="0043554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  <w:sz w:val="20"/>
          <w:szCs w:val="20"/>
        </w:rPr>
      </w:pPr>
      <w:r w:rsidRPr="0043554D">
        <w:rPr>
          <w:rFonts w:cs="B Nazanin" w:hint="cs"/>
          <w:sz w:val="20"/>
          <w:szCs w:val="20"/>
          <w:rtl/>
        </w:rPr>
        <w:t>برونر سودارث : پرستاري داخلي جراحي كليه</w:t>
      </w:r>
      <w:r w:rsidRPr="0043554D">
        <w:rPr>
          <w:rFonts w:cs="B Nazanin"/>
          <w:sz w:val="20"/>
          <w:szCs w:val="20"/>
        </w:rPr>
        <w:t>.</w:t>
      </w:r>
      <w:r w:rsidRPr="0043554D">
        <w:rPr>
          <w:rFonts w:cs="B Nazanin" w:hint="cs"/>
          <w:sz w:val="20"/>
          <w:szCs w:val="20"/>
          <w:rtl/>
        </w:rPr>
        <w:t xml:space="preserve"> تهران، انتشارات بشري</w:t>
      </w:r>
      <w:r w:rsidRPr="0043554D">
        <w:rPr>
          <w:rFonts w:cs="B Nazanin"/>
          <w:sz w:val="20"/>
          <w:szCs w:val="20"/>
        </w:rPr>
        <w:t>.</w:t>
      </w:r>
    </w:p>
    <w:p w:rsidR="00BC3B03" w:rsidRPr="0043554D" w:rsidRDefault="00BC3B03" w:rsidP="0064182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  <w:sz w:val="20"/>
          <w:szCs w:val="20"/>
        </w:rPr>
      </w:pPr>
      <w:r w:rsidRPr="0043554D">
        <w:rPr>
          <w:rFonts w:cs="B Nazanin" w:hint="cs"/>
          <w:sz w:val="20"/>
          <w:szCs w:val="20"/>
          <w:rtl/>
        </w:rPr>
        <w:t xml:space="preserve">عسگری محمدرضا : مراقبت های پرستاری ویژه در بخش </w:t>
      </w:r>
      <w:r w:rsidRPr="0043554D">
        <w:rPr>
          <w:rFonts w:cs="B Nazanin"/>
          <w:sz w:val="20"/>
          <w:szCs w:val="20"/>
        </w:rPr>
        <w:t xml:space="preserve">ICU.CCU </w:t>
      </w:r>
      <w:r w:rsidRPr="0043554D">
        <w:rPr>
          <w:rFonts w:cs="B Nazanin" w:hint="cs"/>
          <w:sz w:val="20"/>
          <w:szCs w:val="20"/>
          <w:rtl/>
        </w:rPr>
        <w:t xml:space="preserve">  و دیالیز،  نشر بشری.</w:t>
      </w:r>
    </w:p>
    <w:p w:rsidR="00BC3B03" w:rsidRPr="0043554D" w:rsidRDefault="000102EB" w:rsidP="000102E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ذاکری مقدم و همکاران.</w:t>
      </w:r>
      <w:r w:rsidR="00BC3B03" w:rsidRPr="0043554D">
        <w:rPr>
          <w:rFonts w:cs="B Nazanin" w:hint="cs"/>
          <w:sz w:val="20"/>
          <w:szCs w:val="20"/>
          <w:rtl/>
        </w:rPr>
        <w:t xml:space="preserve"> مرا</w:t>
      </w:r>
      <w:r w:rsidR="00DF3784">
        <w:rPr>
          <w:rFonts w:cs="B Nazanin" w:hint="cs"/>
          <w:sz w:val="20"/>
          <w:szCs w:val="20"/>
          <w:rtl/>
        </w:rPr>
        <w:t>قبت های پرستاری ويژه در بخش های</w:t>
      </w:r>
      <w:r w:rsidR="00DF3784">
        <w:rPr>
          <w:rFonts w:cs="B Nazanin"/>
          <w:sz w:val="20"/>
          <w:szCs w:val="20"/>
        </w:rPr>
        <w:t>CC</w:t>
      </w:r>
      <w:r w:rsidR="00BC3B03" w:rsidRPr="0043554D">
        <w:rPr>
          <w:rFonts w:cs="B Nazanin"/>
          <w:sz w:val="20"/>
          <w:szCs w:val="20"/>
        </w:rPr>
        <w:t xml:space="preserve">U </w:t>
      </w:r>
      <w:r w:rsidR="00BC3B03" w:rsidRPr="0043554D">
        <w:rPr>
          <w:rFonts w:cs="B Nazanin" w:hint="cs"/>
          <w:sz w:val="20"/>
          <w:szCs w:val="20"/>
          <w:rtl/>
        </w:rPr>
        <w:t xml:space="preserve"> </w:t>
      </w:r>
      <w:r w:rsidR="00DF3784">
        <w:rPr>
          <w:rFonts w:cs="B Nazanin"/>
          <w:sz w:val="20"/>
          <w:szCs w:val="20"/>
        </w:rPr>
        <w:t>IC</w:t>
      </w:r>
      <w:r w:rsidR="00BC3B03" w:rsidRPr="0043554D">
        <w:rPr>
          <w:rFonts w:cs="B Nazanin"/>
          <w:sz w:val="20"/>
          <w:szCs w:val="20"/>
        </w:rPr>
        <w:t>U ,</w:t>
      </w:r>
      <w:r w:rsidR="00BC3B03" w:rsidRPr="0043554D">
        <w:rPr>
          <w:rFonts w:cs="B Nazanin" w:hint="cs"/>
          <w:sz w:val="20"/>
          <w:szCs w:val="20"/>
          <w:rtl/>
        </w:rPr>
        <w:t xml:space="preserve"> و دياليز </w:t>
      </w:r>
      <w:r w:rsidR="00B905FB" w:rsidRPr="0043554D">
        <w:rPr>
          <w:rFonts w:cs="B Nazanin" w:hint="cs"/>
          <w:sz w:val="20"/>
          <w:szCs w:val="20"/>
          <w:rtl/>
        </w:rPr>
        <w:t>، تهران، انتشارات انديشه رفيع.</w:t>
      </w:r>
    </w:p>
    <w:p w:rsidR="00C71EEA" w:rsidRPr="0043554D" w:rsidRDefault="00BC3B03" w:rsidP="0043554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  <w:sz w:val="20"/>
          <w:szCs w:val="20"/>
        </w:rPr>
      </w:pPr>
      <w:r w:rsidRPr="0043554D">
        <w:rPr>
          <w:rFonts w:cs="B Nazanin" w:hint="cs"/>
          <w:sz w:val="20"/>
          <w:szCs w:val="20"/>
          <w:rtl/>
        </w:rPr>
        <w:t xml:space="preserve">بصام پور، شیوا / اسدی نوقابی، احمد علی/ ذوالفقاری، میترا : مراقبت های پرستاری ويژه </w:t>
      </w:r>
      <w:r w:rsidR="00DF3784">
        <w:rPr>
          <w:rFonts w:cs="B Nazanin"/>
          <w:sz w:val="20"/>
          <w:szCs w:val="20"/>
        </w:rPr>
        <w:t>IC</w:t>
      </w:r>
      <w:r w:rsidRPr="0043554D">
        <w:rPr>
          <w:rFonts w:cs="B Nazanin"/>
          <w:sz w:val="20"/>
          <w:szCs w:val="20"/>
        </w:rPr>
        <w:t xml:space="preserve">U </w:t>
      </w:r>
      <w:r w:rsidRPr="0043554D">
        <w:rPr>
          <w:rFonts w:cs="B Nazanin" w:hint="cs"/>
          <w:sz w:val="20"/>
          <w:szCs w:val="20"/>
          <w:rtl/>
        </w:rPr>
        <w:t xml:space="preserve">  </w:t>
      </w:r>
      <w:r w:rsidR="00DF3784">
        <w:rPr>
          <w:rFonts w:cs="B Nazanin"/>
          <w:sz w:val="20"/>
          <w:szCs w:val="20"/>
        </w:rPr>
        <w:t>CC</w:t>
      </w:r>
      <w:r w:rsidRPr="0043554D">
        <w:rPr>
          <w:rFonts w:cs="B Nazanin"/>
          <w:sz w:val="20"/>
          <w:szCs w:val="20"/>
        </w:rPr>
        <w:t>U ,</w:t>
      </w:r>
      <w:r w:rsidRPr="0043554D">
        <w:rPr>
          <w:rFonts w:cs="B Nazanin" w:hint="cs"/>
          <w:sz w:val="20"/>
          <w:szCs w:val="20"/>
          <w:rtl/>
        </w:rPr>
        <w:t xml:space="preserve"> </w:t>
      </w:r>
      <w:r w:rsidRPr="0043554D">
        <w:rPr>
          <w:rFonts w:cs="B Nazanin"/>
          <w:sz w:val="20"/>
          <w:szCs w:val="20"/>
        </w:rPr>
        <w:t xml:space="preserve"> </w:t>
      </w:r>
      <w:r w:rsidR="00C71EEA" w:rsidRPr="0043554D">
        <w:rPr>
          <w:rFonts w:cs="B Nazanin" w:hint="cs"/>
          <w:sz w:val="20"/>
          <w:szCs w:val="20"/>
          <w:rtl/>
        </w:rPr>
        <w:t>دياليز ، تهران ، نشر سالمی.</w:t>
      </w:r>
    </w:p>
    <w:p w:rsidR="00BC3B03" w:rsidRPr="0043554D" w:rsidRDefault="00BC3B03" w:rsidP="0043554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9" w:right="-46"/>
        <w:jc w:val="lowKashida"/>
        <w:rPr>
          <w:rFonts w:cs="B Nazanin"/>
          <w:sz w:val="20"/>
          <w:szCs w:val="20"/>
        </w:rPr>
      </w:pPr>
      <w:r w:rsidRPr="0043554D">
        <w:rPr>
          <w:rFonts w:cs="B Nazanin" w:hint="cs"/>
          <w:sz w:val="20"/>
          <w:szCs w:val="20"/>
          <w:rtl/>
        </w:rPr>
        <w:t>نیک روان مفرد، ملاحت / شیری ، حسین : اصول مراقبت های ويژه در</w:t>
      </w:r>
      <w:r w:rsidR="00DF3784">
        <w:rPr>
          <w:rFonts w:cs="B Nazanin"/>
          <w:sz w:val="20"/>
          <w:szCs w:val="20"/>
        </w:rPr>
        <w:t>CC</w:t>
      </w:r>
      <w:r w:rsidRPr="0043554D">
        <w:rPr>
          <w:rFonts w:cs="B Nazanin"/>
          <w:sz w:val="20"/>
          <w:szCs w:val="20"/>
        </w:rPr>
        <w:t xml:space="preserve">U </w:t>
      </w:r>
      <w:r w:rsidRPr="0043554D">
        <w:rPr>
          <w:rFonts w:cs="B Nazanin" w:hint="cs"/>
          <w:sz w:val="20"/>
          <w:szCs w:val="20"/>
          <w:rtl/>
        </w:rPr>
        <w:t xml:space="preserve">  </w:t>
      </w:r>
      <w:r w:rsidR="00DF3784">
        <w:rPr>
          <w:rFonts w:cs="B Nazanin"/>
          <w:sz w:val="20"/>
          <w:szCs w:val="20"/>
        </w:rPr>
        <w:t>IC</w:t>
      </w:r>
      <w:r w:rsidRPr="0043554D">
        <w:rPr>
          <w:rFonts w:cs="B Nazanin"/>
          <w:sz w:val="20"/>
          <w:szCs w:val="20"/>
        </w:rPr>
        <w:t>U ,</w:t>
      </w:r>
      <w:r w:rsidRPr="0043554D">
        <w:rPr>
          <w:rFonts w:cs="B Nazanin" w:hint="cs"/>
          <w:sz w:val="20"/>
          <w:szCs w:val="20"/>
          <w:rtl/>
        </w:rPr>
        <w:t xml:space="preserve"> و </w:t>
      </w:r>
      <w:r w:rsidRPr="0043554D">
        <w:rPr>
          <w:rFonts w:cs="B Nazanin"/>
          <w:sz w:val="20"/>
          <w:szCs w:val="20"/>
        </w:rPr>
        <w:t xml:space="preserve"> </w:t>
      </w:r>
      <w:r w:rsidRPr="0043554D">
        <w:rPr>
          <w:rFonts w:cs="B Nazanin" w:hint="cs"/>
          <w:sz w:val="20"/>
          <w:szCs w:val="20"/>
          <w:rtl/>
        </w:rPr>
        <w:t>دياليز ، تهران ، انتشارات نور دانش</w:t>
      </w:r>
      <w:r w:rsidR="00C71EEA" w:rsidRPr="0043554D">
        <w:rPr>
          <w:rFonts w:cs="B Nazanin" w:hint="cs"/>
          <w:sz w:val="20"/>
          <w:szCs w:val="20"/>
          <w:rtl/>
        </w:rPr>
        <w:t>.</w:t>
      </w:r>
      <w:r w:rsidRPr="0043554D">
        <w:rPr>
          <w:rFonts w:cs="B Nazanin" w:hint="cs"/>
          <w:sz w:val="20"/>
          <w:szCs w:val="20"/>
          <w:rtl/>
        </w:rPr>
        <w:t xml:space="preserve"> </w:t>
      </w:r>
    </w:p>
    <w:p w:rsidR="00A575F8" w:rsidRDefault="00A575F8" w:rsidP="00383223">
      <w:pPr>
        <w:bidi w:val="0"/>
        <w:jc w:val="both"/>
        <w:rPr>
          <w:rFonts w:asciiTheme="majorBidi" w:hAnsiTheme="majorBidi" w:cs="B Nazanin"/>
          <w:rtl/>
        </w:rPr>
      </w:pPr>
    </w:p>
    <w:p w:rsidR="00160FF1" w:rsidRPr="000102EB" w:rsidRDefault="00160FF1" w:rsidP="000520B2">
      <w:pPr>
        <w:bidi w:val="0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102E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محتوی </w:t>
      </w:r>
      <w:r w:rsidRPr="000102EB">
        <w:rPr>
          <w:rFonts w:asciiTheme="majorBidi" w:hAnsiTheme="majorBidi" w:cs="B Nazanin"/>
          <w:b/>
          <w:bCs/>
          <w:sz w:val="24"/>
          <w:szCs w:val="24"/>
          <w:rtl/>
        </w:rPr>
        <w:t>جلسات آموزشی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6088"/>
        <w:gridCol w:w="1622"/>
      </w:tblGrid>
      <w:tr w:rsidR="00160FF1" w:rsidRPr="000102EB" w:rsidTr="00FF2287">
        <w:tc>
          <w:tcPr>
            <w:tcW w:w="1256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60FF1" w:rsidRPr="000102EB" w:rsidRDefault="00160FF1" w:rsidP="00FF228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0102EB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608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60FF1" w:rsidRPr="000102EB" w:rsidRDefault="00160FF1" w:rsidP="00FF228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b/>
                <w:bCs/>
                <w:sz w:val="24"/>
                <w:szCs w:val="24"/>
                <w:rtl/>
              </w:rPr>
            </w:pPr>
            <w:r w:rsidRPr="000102EB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محتوی</w:t>
            </w:r>
          </w:p>
        </w:tc>
        <w:tc>
          <w:tcPr>
            <w:tcW w:w="1622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160FF1" w:rsidRPr="000102EB" w:rsidRDefault="00160FF1" w:rsidP="00FF228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0102EB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مدرس</w:t>
            </w:r>
          </w:p>
        </w:tc>
      </w:tr>
      <w:tr w:rsidR="00160FF1" w:rsidRPr="000102EB" w:rsidTr="00FF2287">
        <w:tc>
          <w:tcPr>
            <w:tcW w:w="1256" w:type="dxa"/>
            <w:tcBorders>
              <w:top w:val="double" w:sz="4" w:space="0" w:color="auto"/>
              <w:left w:val="thickThinSmallGap" w:sz="12" w:space="0" w:color="auto"/>
            </w:tcBorders>
          </w:tcPr>
          <w:p w:rsidR="00160FF1" w:rsidRPr="000102EB" w:rsidRDefault="00160FF1" w:rsidP="00FF228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6088" w:type="dxa"/>
            <w:tcBorders>
              <w:top w:val="double" w:sz="4" w:space="0" w:color="auto"/>
            </w:tcBorders>
          </w:tcPr>
          <w:p w:rsidR="00160FF1" w:rsidRPr="000102EB" w:rsidRDefault="00FF2287" w:rsidP="00BE5B81">
            <w:pPr>
              <w:spacing w:beforeLines="20" w:before="48" w:afterLines="20" w:after="48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0102EB">
              <w:rPr>
                <w:rFonts w:asciiTheme="majorBidi" w:hAnsiTheme="majorBidi" w:cs="B Nazanin"/>
                <w:sz w:val="24"/>
                <w:szCs w:val="24"/>
                <w:rtl/>
              </w:rPr>
              <w:t>آناتومی</w:t>
            </w:r>
            <w:r w:rsidRPr="000102E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</w:t>
            </w:r>
            <w:r w:rsidRPr="000102E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فیزیولوژی</w:t>
            </w:r>
            <w:r w:rsidRPr="000102E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قسمتهای مختلف دستگاه ادراری</w:t>
            </w:r>
          </w:p>
        </w:tc>
        <w:tc>
          <w:tcPr>
            <w:tcW w:w="1622" w:type="dxa"/>
            <w:tcBorders>
              <w:top w:val="double" w:sz="4" w:space="0" w:color="auto"/>
              <w:right w:val="thinThickSmallGap" w:sz="12" w:space="0" w:color="auto"/>
            </w:tcBorders>
          </w:tcPr>
          <w:p w:rsidR="00160FF1" w:rsidRPr="000102EB" w:rsidRDefault="00160FF1" w:rsidP="005A5897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</w:t>
            </w:r>
            <w:r w:rsidR="005A5897" w:rsidRPr="000102E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5A5897"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عامریان</w:t>
            </w:r>
          </w:p>
        </w:tc>
      </w:tr>
      <w:tr w:rsidR="005A5897" w:rsidRPr="000102EB" w:rsidTr="00FF2287">
        <w:tc>
          <w:tcPr>
            <w:tcW w:w="1256" w:type="dxa"/>
            <w:tcBorders>
              <w:left w:val="thickThinSmallGap" w:sz="12" w:space="0" w:color="auto"/>
            </w:tcBorders>
          </w:tcPr>
          <w:p w:rsidR="005A5897" w:rsidRPr="000102EB" w:rsidRDefault="007606D3" w:rsidP="00FF228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6088" w:type="dxa"/>
            <w:vAlign w:val="center"/>
          </w:tcPr>
          <w:p w:rsidR="005A5897" w:rsidRPr="000102EB" w:rsidRDefault="005A5897" w:rsidP="001321F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نارسایی حاد کلیه، نارسایی مزمن کلیه، اختلالات الکترولیت ها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5A5897" w:rsidRPr="000102EB" w:rsidRDefault="005A5897" w:rsidP="005A5897">
            <w:pPr>
              <w:jc w:val="center"/>
              <w:rPr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</w:t>
            </w:r>
            <w:r w:rsidRPr="000102E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عامریان</w:t>
            </w:r>
          </w:p>
        </w:tc>
      </w:tr>
      <w:tr w:rsidR="007606D3" w:rsidRPr="000102EB" w:rsidTr="00FF2287">
        <w:tc>
          <w:tcPr>
            <w:tcW w:w="1256" w:type="dxa"/>
            <w:tcBorders>
              <w:left w:val="thickThinSmallGap" w:sz="12" w:space="0" w:color="auto"/>
            </w:tcBorders>
          </w:tcPr>
          <w:p w:rsidR="007606D3" w:rsidRPr="000102EB" w:rsidRDefault="007606D3" w:rsidP="001C57F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6088" w:type="dxa"/>
            <w:vAlign w:val="center"/>
          </w:tcPr>
          <w:p w:rsidR="007606D3" w:rsidRPr="000102EB" w:rsidRDefault="007606D3" w:rsidP="001321F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درمان های جایگزین برای کلیه، همودیالیز، دیالیز صفاقی 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7606D3" w:rsidRPr="000102EB" w:rsidRDefault="007606D3" w:rsidP="005A5897">
            <w:pPr>
              <w:jc w:val="center"/>
              <w:rPr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</w:t>
            </w:r>
            <w:r w:rsidRPr="000102E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عامریان</w:t>
            </w:r>
          </w:p>
        </w:tc>
      </w:tr>
      <w:tr w:rsidR="007606D3" w:rsidRPr="000102EB" w:rsidTr="00FF2287">
        <w:tc>
          <w:tcPr>
            <w:tcW w:w="1256" w:type="dxa"/>
            <w:tcBorders>
              <w:left w:val="thickThinSmallGap" w:sz="12" w:space="0" w:color="auto"/>
            </w:tcBorders>
          </w:tcPr>
          <w:p w:rsidR="007606D3" w:rsidRPr="000102EB" w:rsidRDefault="007606D3" w:rsidP="001C57F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6088" w:type="dxa"/>
            <w:vAlign w:val="center"/>
          </w:tcPr>
          <w:p w:rsidR="007606D3" w:rsidRPr="000102EB" w:rsidRDefault="007606D3" w:rsidP="001321F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ارزیابی های پرستاری بیماران مبتلا به اختلالات کلیوی 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7606D3" w:rsidRPr="000102EB" w:rsidRDefault="007606D3" w:rsidP="005A5897">
            <w:pPr>
              <w:jc w:val="center"/>
              <w:rPr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</w:t>
            </w:r>
            <w:r w:rsidRPr="000102EB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عامریان</w:t>
            </w:r>
          </w:p>
        </w:tc>
      </w:tr>
      <w:tr w:rsidR="007606D3" w:rsidRPr="000102EB" w:rsidTr="00227C67">
        <w:tc>
          <w:tcPr>
            <w:tcW w:w="1256" w:type="dxa"/>
            <w:tcBorders>
              <w:left w:val="thickThinSmallGap" w:sz="12" w:space="0" w:color="auto"/>
            </w:tcBorders>
          </w:tcPr>
          <w:p w:rsidR="007606D3" w:rsidRPr="000102EB" w:rsidRDefault="007606D3" w:rsidP="001C57F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6088" w:type="dxa"/>
          </w:tcPr>
          <w:p w:rsidR="007606D3" w:rsidRPr="000102EB" w:rsidRDefault="007606D3" w:rsidP="00C21956">
            <w:pPr>
              <w:jc w:val="center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اقدامات جراحی</w:t>
            </w:r>
            <w:r w:rsidR="006577AD">
              <w:rPr>
                <w:rFonts w:cs="B Nazanin" w:hint="cs"/>
                <w:sz w:val="24"/>
                <w:szCs w:val="24"/>
                <w:rtl/>
              </w:rPr>
              <w:t>/پرستاری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 کلیه و مجاری ادرار </w:t>
            </w:r>
            <w:r w:rsidR="005D6FCE" w:rsidRPr="000102EB">
              <w:rPr>
                <w:rFonts w:cs="B Nazanin" w:hint="cs"/>
                <w:sz w:val="24"/>
                <w:szCs w:val="24"/>
                <w:rtl/>
              </w:rPr>
              <w:t>(</w:t>
            </w:r>
            <w:r w:rsidR="00105A81" w:rsidRPr="000102EB">
              <w:rPr>
                <w:rFonts w:cs="B Nazanin" w:hint="cs"/>
                <w:sz w:val="24"/>
                <w:szCs w:val="24"/>
                <w:rtl/>
              </w:rPr>
              <w:t>سرطان های دستگاه ادراری</w:t>
            </w:r>
            <w:r w:rsidR="005D6FCE" w:rsidRPr="000102E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7606D3" w:rsidRPr="000102EB" w:rsidRDefault="007606D3" w:rsidP="00FF2287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65612A" w:rsidRPr="000102EB" w:rsidTr="00227C67">
        <w:tc>
          <w:tcPr>
            <w:tcW w:w="1256" w:type="dxa"/>
            <w:tcBorders>
              <w:left w:val="thickThinSmallGap" w:sz="12" w:space="0" w:color="auto"/>
            </w:tcBorders>
          </w:tcPr>
          <w:p w:rsidR="0065612A" w:rsidRPr="000102EB" w:rsidRDefault="0065612A" w:rsidP="001C57F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ششم</w:t>
            </w:r>
          </w:p>
        </w:tc>
        <w:tc>
          <w:tcPr>
            <w:tcW w:w="6088" w:type="dxa"/>
          </w:tcPr>
          <w:p w:rsidR="0065612A" w:rsidRPr="000102EB" w:rsidRDefault="0065612A" w:rsidP="00C21956">
            <w:pPr>
              <w:jc w:val="center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اقدامات جراحی</w:t>
            </w:r>
            <w:r>
              <w:rPr>
                <w:rFonts w:cs="B Nazanin" w:hint="cs"/>
                <w:sz w:val="24"/>
                <w:szCs w:val="24"/>
                <w:rtl/>
              </w:rPr>
              <w:t>/پرستاری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 کلیه و مجاری ادرار (</w:t>
            </w:r>
            <w:r w:rsidR="00C21956" w:rsidRPr="000102EB">
              <w:rPr>
                <w:rFonts w:cs="B Nazanin" w:hint="cs"/>
                <w:sz w:val="24"/>
                <w:szCs w:val="24"/>
                <w:rtl/>
              </w:rPr>
              <w:t>ترومای کلیه</w:t>
            </w:r>
            <w:r w:rsidR="00C21956">
              <w:rPr>
                <w:rFonts w:cs="B Nazanin" w:hint="cs"/>
                <w:sz w:val="24"/>
                <w:szCs w:val="24"/>
                <w:rtl/>
              </w:rPr>
              <w:t>،</w:t>
            </w:r>
            <w:r w:rsidR="00C21956" w:rsidRPr="000102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>پیوند کلیه)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65612A" w:rsidRDefault="0065612A" w:rsidP="0065612A">
            <w:pPr>
              <w:jc w:val="center"/>
            </w:pPr>
            <w:r w:rsidRPr="003C65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65612A" w:rsidRPr="000102EB" w:rsidTr="00227C67">
        <w:tc>
          <w:tcPr>
            <w:tcW w:w="1256" w:type="dxa"/>
            <w:tcBorders>
              <w:left w:val="thickThinSmallGap" w:sz="12" w:space="0" w:color="auto"/>
            </w:tcBorders>
          </w:tcPr>
          <w:p w:rsidR="0065612A" w:rsidRPr="000102EB" w:rsidRDefault="0065612A" w:rsidP="001C57F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هفتم</w:t>
            </w:r>
          </w:p>
        </w:tc>
        <w:tc>
          <w:tcPr>
            <w:tcW w:w="6088" w:type="dxa"/>
          </w:tcPr>
          <w:p w:rsidR="0065612A" w:rsidRPr="000102EB" w:rsidRDefault="0065612A" w:rsidP="00105A81">
            <w:pPr>
              <w:jc w:val="center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اقدامات جراحی</w:t>
            </w:r>
            <w:r>
              <w:rPr>
                <w:rFonts w:cs="B Nazanin" w:hint="cs"/>
                <w:sz w:val="24"/>
                <w:szCs w:val="24"/>
                <w:rtl/>
              </w:rPr>
              <w:t>/پرستاری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 کلیه و مجاری ادرار (سنگ های دستگاه ادراری</w:t>
            </w:r>
            <w:r>
              <w:rPr>
                <w:rFonts w:cs="B Nazanin" w:hint="cs"/>
                <w:sz w:val="24"/>
                <w:szCs w:val="24"/>
                <w:rtl/>
              </w:rPr>
              <w:t>، آنومالی های دستگاه ادراری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622" w:type="dxa"/>
            <w:tcBorders>
              <w:right w:val="thinThickSmallGap" w:sz="12" w:space="0" w:color="auto"/>
            </w:tcBorders>
          </w:tcPr>
          <w:p w:rsidR="0065612A" w:rsidRDefault="0065612A" w:rsidP="0065612A">
            <w:pPr>
              <w:jc w:val="center"/>
            </w:pPr>
            <w:r w:rsidRPr="003C65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C21956" w:rsidRPr="000102EB" w:rsidTr="00227C67">
        <w:tc>
          <w:tcPr>
            <w:tcW w:w="1256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C21956" w:rsidRPr="000102EB" w:rsidRDefault="00C21956" w:rsidP="00FF228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102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هشتم</w:t>
            </w:r>
          </w:p>
        </w:tc>
        <w:tc>
          <w:tcPr>
            <w:tcW w:w="6088" w:type="dxa"/>
            <w:tcBorders>
              <w:bottom w:val="thickThinSmallGap" w:sz="12" w:space="0" w:color="auto"/>
            </w:tcBorders>
          </w:tcPr>
          <w:p w:rsidR="00C21956" w:rsidRPr="000102EB" w:rsidRDefault="00C21956" w:rsidP="00C21956">
            <w:pPr>
              <w:jc w:val="center"/>
              <w:rPr>
                <w:rFonts w:cs="B Nazanin"/>
                <w:sz w:val="24"/>
                <w:szCs w:val="24"/>
              </w:rPr>
            </w:pPr>
            <w:r w:rsidRPr="000102EB">
              <w:rPr>
                <w:rFonts w:cs="B Nazanin" w:hint="cs"/>
                <w:sz w:val="24"/>
                <w:szCs w:val="24"/>
                <w:rtl/>
              </w:rPr>
              <w:t>اقدامات جراحی</w:t>
            </w:r>
            <w:r>
              <w:rPr>
                <w:rFonts w:cs="B Nazanin" w:hint="cs"/>
                <w:sz w:val="24"/>
                <w:szCs w:val="24"/>
                <w:rtl/>
              </w:rPr>
              <w:t>/پرستاری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 xml:space="preserve"> کلیه و مجاری ادرار (</w:t>
            </w:r>
            <w:r>
              <w:rPr>
                <w:rFonts w:cs="B Nazanin" w:hint="cs"/>
                <w:sz w:val="24"/>
                <w:szCs w:val="24"/>
                <w:rtl/>
              </w:rPr>
              <w:t>جراحی پروستات</w:t>
            </w:r>
            <w:r w:rsidRPr="000102E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622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C21956" w:rsidRDefault="00C21956" w:rsidP="0065612A">
            <w:pPr>
              <w:jc w:val="center"/>
            </w:pPr>
            <w:r w:rsidRPr="003C65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</w:tbl>
    <w:p w:rsidR="00160FF1" w:rsidRPr="00FA5DAA" w:rsidRDefault="00160FF1" w:rsidP="00105A81">
      <w:pPr>
        <w:rPr>
          <w:rFonts w:asciiTheme="majorBidi" w:hAnsiTheme="majorBidi" w:cs="B Nazanin"/>
          <w:rtl/>
        </w:rPr>
      </w:pPr>
    </w:p>
    <w:sectPr w:rsidR="00160FF1" w:rsidRPr="00FA5DAA" w:rsidSect="00625E91">
      <w:footerReference w:type="default" r:id="rId13"/>
      <w:pgSz w:w="11906" w:h="16838"/>
      <w:pgMar w:top="720" w:right="1440" w:bottom="81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89" w:rsidRDefault="00842A89" w:rsidP="009B4EB2">
      <w:pPr>
        <w:spacing w:after="0" w:line="240" w:lineRule="auto"/>
      </w:pPr>
      <w:r>
        <w:separator/>
      </w:r>
    </w:p>
  </w:endnote>
  <w:endnote w:type="continuationSeparator" w:id="0">
    <w:p w:rsidR="00842A89" w:rsidRDefault="00842A89" w:rsidP="009B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rtl/>
      </w:rPr>
      <w:id w:val="82562895"/>
      <w:docPartObj>
        <w:docPartGallery w:val="Page Numbers (Bottom of Page)"/>
        <w:docPartUnique/>
      </w:docPartObj>
    </w:sdtPr>
    <w:sdtEndPr/>
    <w:sdtContent>
      <w:p w:rsidR="00FF2287" w:rsidRPr="00625E91" w:rsidRDefault="00625E91">
        <w:pPr>
          <w:pStyle w:val="Footer"/>
          <w:jc w:val="center"/>
          <w:rPr>
            <w:rFonts w:cs="B Nazanin"/>
          </w:rPr>
        </w:pPr>
        <w:r w:rsidRPr="00625E91">
          <w:rPr>
            <w:rFonts w:cs="B Nazanin" w:hint="cs"/>
            <w:rtl/>
          </w:rPr>
          <w:t>(</w:t>
        </w:r>
        <w:r w:rsidR="00FF2287" w:rsidRPr="00625E91">
          <w:rPr>
            <w:rFonts w:cs="B Nazanin"/>
          </w:rPr>
          <w:fldChar w:fldCharType="begin"/>
        </w:r>
        <w:r w:rsidR="00FF2287" w:rsidRPr="00625E91">
          <w:rPr>
            <w:rFonts w:cs="B Nazanin"/>
          </w:rPr>
          <w:instrText xml:space="preserve"> PAGE   \* MERGEFORMAT </w:instrText>
        </w:r>
        <w:r w:rsidR="00FF2287" w:rsidRPr="00625E91">
          <w:rPr>
            <w:rFonts w:cs="B Nazanin"/>
          </w:rPr>
          <w:fldChar w:fldCharType="separate"/>
        </w:r>
        <w:r w:rsidR="00BF57C2">
          <w:rPr>
            <w:rFonts w:cs="B Nazanin"/>
            <w:noProof/>
            <w:rtl/>
          </w:rPr>
          <w:t>1</w:t>
        </w:r>
        <w:r w:rsidR="00FF2287" w:rsidRPr="00625E91">
          <w:rPr>
            <w:rFonts w:cs="B Nazanin"/>
            <w:noProof/>
          </w:rPr>
          <w:fldChar w:fldCharType="end"/>
        </w:r>
        <w:r w:rsidRPr="00625E91">
          <w:rPr>
            <w:rFonts w:cs="B Nazanin" w:hint="cs"/>
            <w:noProof/>
            <w:rtl/>
          </w:rPr>
          <w:t>)</w:t>
        </w:r>
      </w:p>
    </w:sdtContent>
  </w:sdt>
  <w:p w:rsidR="00FF2287" w:rsidRPr="00625E91" w:rsidRDefault="00FF2287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89" w:rsidRDefault="00842A89" w:rsidP="009B4EB2">
      <w:pPr>
        <w:spacing w:after="0" w:line="240" w:lineRule="auto"/>
      </w:pPr>
      <w:r>
        <w:separator/>
      </w:r>
    </w:p>
  </w:footnote>
  <w:footnote w:type="continuationSeparator" w:id="0">
    <w:p w:rsidR="00842A89" w:rsidRDefault="00842A89" w:rsidP="009B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048"/>
    <w:multiLevelType w:val="hybridMultilevel"/>
    <w:tmpl w:val="49EC6BD6"/>
    <w:lvl w:ilvl="0" w:tplc="0409000F">
      <w:start w:val="1"/>
      <w:numFmt w:val="decimal"/>
      <w:lvlText w:val="%1."/>
      <w:lvlJc w:val="left"/>
      <w:pPr>
        <w:ind w:left="1303" w:hanging="360"/>
      </w:pPr>
    </w:lvl>
    <w:lvl w:ilvl="1" w:tplc="4D067774">
      <w:start w:val="1"/>
      <w:numFmt w:val="decimal"/>
      <w:lvlText w:val="%2-"/>
      <w:lvlJc w:val="left"/>
      <w:pPr>
        <w:ind w:left="20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3" w:hanging="180"/>
      </w:pPr>
    </w:lvl>
    <w:lvl w:ilvl="3" w:tplc="0409000F" w:tentative="1">
      <w:start w:val="1"/>
      <w:numFmt w:val="decimal"/>
      <w:lvlText w:val="%4."/>
      <w:lvlJc w:val="left"/>
      <w:pPr>
        <w:ind w:left="3463" w:hanging="360"/>
      </w:pPr>
    </w:lvl>
    <w:lvl w:ilvl="4" w:tplc="04090019" w:tentative="1">
      <w:start w:val="1"/>
      <w:numFmt w:val="lowerLetter"/>
      <w:lvlText w:val="%5."/>
      <w:lvlJc w:val="left"/>
      <w:pPr>
        <w:ind w:left="4183" w:hanging="360"/>
      </w:pPr>
    </w:lvl>
    <w:lvl w:ilvl="5" w:tplc="0409001B" w:tentative="1">
      <w:start w:val="1"/>
      <w:numFmt w:val="lowerRoman"/>
      <w:lvlText w:val="%6."/>
      <w:lvlJc w:val="right"/>
      <w:pPr>
        <w:ind w:left="4903" w:hanging="180"/>
      </w:pPr>
    </w:lvl>
    <w:lvl w:ilvl="6" w:tplc="0409000F" w:tentative="1">
      <w:start w:val="1"/>
      <w:numFmt w:val="decimal"/>
      <w:lvlText w:val="%7."/>
      <w:lvlJc w:val="left"/>
      <w:pPr>
        <w:ind w:left="5623" w:hanging="360"/>
      </w:pPr>
    </w:lvl>
    <w:lvl w:ilvl="7" w:tplc="04090019" w:tentative="1">
      <w:start w:val="1"/>
      <w:numFmt w:val="lowerLetter"/>
      <w:lvlText w:val="%8."/>
      <w:lvlJc w:val="left"/>
      <w:pPr>
        <w:ind w:left="6343" w:hanging="360"/>
      </w:pPr>
    </w:lvl>
    <w:lvl w:ilvl="8" w:tplc="040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">
    <w:nsid w:val="0BD8217C"/>
    <w:multiLevelType w:val="hybridMultilevel"/>
    <w:tmpl w:val="10DAF7CA"/>
    <w:lvl w:ilvl="0" w:tplc="9ABC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45AF"/>
    <w:multiLevelType w:val="hybridMultilevel"/>
    <w:tmpl w:val="764EE828"/>
    <w:lvl w:ilvl="0" w:tplc="D81C4E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D649A"/>
    <w:multiLevelType w:val="hybridMultilevel"/>
    <w:tmpl w:val="6BC4AC9C"/>
    <w:lvl w:ilvl="0" w:tplc="107845AC">
      <w:numFmt w:val="arabicAlpha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5B94"/>
    <w:multiLevelType w:val="hybridMultilevel"/>
    <w:tmpl w:val="18F4C2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F4F0F"/>
    <w:multiLevelType w:val="hybridMultilevel"/>
    <w:tmpl w:val="780AB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E9611B"/>
    <w:multiLevelType w:val="hybridMultilevel"/>
    <w:tmpl w:val="2482D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6D0637"/>
    <w:multiLevelType w:val="hybridMultilevel"/>
    <w:tmpl w:val="489E2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A26B1"/>
    <w:multiLevelType w:val="hybridMultilevel"/>
    <w:tmpl w:val="49EC6BD6"/>
    <w:lvl w:ilvl="0" w:tplc="0409000F">
      <w:start w:val="1"/>
      <w:numFmt w:val="decimal"/>
      <w:lvlText w:val="%1."/>
      <w:lvlJc w:val="left"/>
      <w:pPr>
        <w:ind w:left="1303" w:hanging="360"/>
      </w:pPr>
    </w:lvl>
    <w:lvl w:ilvl="1" w:tplc="4D067774">
      <w:start w:val="1"/>
      <w:numFmt w:val="decimal"/>
      <w:lvlText w:val="%2-"/>
      <w:lvlJc w:val="left"/>
      <w:pPr>
        <w:ind w:left="20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3" w:hanging="180"/>
      </w:pPr>
    </w:lvl>
    <w:lvl w:ilvl="3" w:tplc="0409000F" w:tentative="1">
      <w:start w:val="1"/>
      <w:numFmt w:val="decimal"/>
      <w:lvlText w:val="%4."/>
      <w:lvlJc w:val="left"/>
      <w:pPr>
        <w:ind w:left="3463" w:hanging="360"/>
      </w:pPr>
    </w:lvl>
    <w:lvl w:ilvl="4" w:tplc="04090019" w:tentative="1">
      <w:start w:val="1"/>
      <w:numFmt w:val="lowerLetter"/>
      <w:lvlText w:val="%5."/>
      <w:lvlJc w:val="left"/>
      <w:pPr>
        <w:ind w:left="4183" w:hanging="360"/>
      </w:pPr>
    </w:lvl>
    <w:lvl w:ilvl="5" w:tplc="0409001B" w:tentative="1">
      <w:start w:val="1"/>
      <w:numFmt w:val="lowerRoman"/>
      <w:lvlText w:val="%6."/>
      <w:lvlJc w:val="right"/>
      <w:pPr>
        <w:ind w:left="4903" w:hanging="180"/>
      </w:pPr>
    </w:lvl>
    <w:lvl w:ilvl="6" w:tplc="0409000F" w:tentative="1">
      <w:start w:val="1"/>
      <w:numFmt w:val="decimal"/>
      <w:lvlText w:val="%7."/>
      <w:lvlJc w:val="left"/>
      <w:pPr>
        <w:ind w:left="5623" w:hanging="360"/>
      </w:pPr>
    </w:lvl>
    <w:lvl w:ilvl="7" w:tplc="04090019" w:tentative="1">
      <w:start w:val="1"/>
      <w:numFmt w:val="lowerLetter"/>
      <w:lvlText w:val="%8."/>
      <w:lvlJc w:val="left"/>
      <w:pPr>
        <w:ind w:left="6343" w:hanging="360"/>
      </w:pPr>
    </w:lvl>
    <w:lvl w:ilvl="8" w:tplc="040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9">
    <w:nsid w:val="7C924C71"/>
    <w:multiLevelType w:val="hybridMultilevel"/>
    <w:tmpl w:val="10DAF7CA"/>
    <w:lvl w:ilvl="0" w:tplc="9ABC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B2"/>
    <w:rsid w:val="000064FD"/>
    <w:rsid w:val="00007FFB"/>
    <w:rsid w:val="000102EB"/>
    <w:rsid w:val="000223E4"/>
    <w:rsid w:val="000248F0"/>
    <w:rsid w:val="00025EAB"/>
    <w:rsid w:val="000307F3"/>
    <w:rsid w:val="000321AD"/>
    <w:rsid w:val="0003308F"/>
    <w:rsid w:val="000372BA"/>
    <w:rsid w:val="00037602"/>
    <w:rsid w:val="00043D44"/>
    <w:rsid w:val="00047919"/>
    <w:rsid w:val="000520B2"/>
    <w:rsid w:val="000549C9"/>
    <w:rsid w:val="000558CA"/>
    <w:rsid w:val="000570DB"/>
    <w:rsid w:val="00061077"/>
    <w:rsid w:val="00061246"/>
    <w:rsid w:val="00063FB1"/>
    <w:rsid w:val="00064CD6"/>
    <w:rsid w:val="000653DF"/>
    <w:rsid w:val="00067B49"/>
    <w:rsid w:val="000707DA"/>
    <w:rsid w:val="000708EE"/>
    <w:rsid w:val="00075B34"/>
    <w:rsid w:val="00075CB1"/>
    <w:rsid w:val="00075D98"/>
    <w:rsid w:val="0007629E"/>
    <w:rsid w:val="000805AB"/>
    <w:rsid w:val="0008484B"/>
    <w:rsid w:val="00085209"/>
    <w:rsid w:val="00086A80"/>
    <w:rsid w:val="000925C9"/>
    <w:rsid w:val="0009362C"/>
    <w:rsid w:val="00093C54"/>
    <w:rsid w:val="000952D6"/>
    <w:rsid w:val="00095423"/>
    <w:rsid w:val="000A0288"/>
    <w:rsid w:val="000A08FF"/>
    <w:rsid w:val="000A237B"/>
    <w:rsid w:val="000A3B2B"/>
    <w:rsid w:val="000B01BA"/>
    <w:rsid w:val="000B04CC"/>
    <w:rsid w:val="000B1717"/>
    <w:rsid w:val="000B2EFE"/>
    <w:rsid w:val="000C6081"/>
    <w:rsid w:val="000C60E6"/>
    <w:rsid w:val="000C7563"/>
    <w:rsid w:val="000D1C1B"/>
    <w:rsid w:val="000E204F"/>
    <w:rsid w:val="000E2DA3"/>
    <w:rsid w:val="000E5CF8"/>
    <w:rsid w:val="000E6457"/>
    <w:rsid w:val="000E647B"/>
    <w:rsid w:val="000E7666"/>
    <w:rsid w:val="000F4921"/>
    <w:rsid w:val="000F4F0B"/>
    <w:rsid w:val="000F502D"/>
    <w:rsid w:val="000F66F9"/>
    <w:rsid w:val="00100F4F"/>
    <w:rsid w:val="00105A81"/>
    <w:rsid w:val="001144FB"/>
    <w:rsid w:val="0011589F"/>
    <w:rsid w:val="0012395A"/>
    <w:rsid w:val="00124F74"/>
    <w:rsid w:val="001265F1"/>
    <w:rsid w:val="00126736"/>
    <w:rsid w:val="001321FB"/>
    <w:rsid w:val="00132987"/>
    <w:rsid w:val="00133373"/>
    <w:rsid w:val="001349C6"/>
    <w:rsid w:val="00136CD3"/>
    <w:rsid w:val="00137AD7"/>
    <w:rsid w:val="00140585"/>
    <w:rsid w:val="0014123B"/>
    <w:rsid w:val="00141B0D"/>
    <w:rsid w:val="00143555"/>
    <w:rsid w:val="00143C84"/>
    <w:rsid w:val="00151CA0"/>
    <w:rsid w:val="001547BE"/>
    <w:rsid w:val="0016089B"/>
    <w:rsid w:val="00160FF1"/>
    <w:rsid w:val="0016325A"/>
    <w:rsid w:val="0016654D"/>
    <w:rsid w:val="0016749C"/>
    <w:rsid w:val="00170323"/>
    <w:rsid w:val="00174555"/>
    <w:rsid w:val="0017576F"/>
    <w:rsid w:val="00180198"/>
    <w:rsid w:val="00183BAE"/>
    <w:rsid w:val="00183BB8"/>
    <w:rsid w:val="00185E15"/>
    <w:rsid w:val="00192C7D"/>
    <w:rsid w:val="001A2663"/>
    <w:rsid w:val="001A2977"/>
    <w:rsid w:val="001A40F2"/>
    <w:rsid w:val="001A770A"/>
    <w:rsid w:val="001A7916"/>
    <w:rsid w:val="001B0EC3"/>
    <w:rsid w:val="001B2E3A"/>
    <w:rsid w:val="001B2FA1"/>
    <w:rsid w:val="001B3FAB"/>
    <w:rsid w:val="001C08B5"/>
    <w:rsid w:val="001C13BA"/>
    <w:rsid w:val="001C47A4"/>
    <w:rsid w:val="001C72CD"/>
    <w:rsid w:val="001D1DED"/>
    <w:rsid w:val="001D268D"/>
    <w:rsid w:val="001D5735"/>
    <w:rsid w:val="001D58BF"/>
    <w:rsid w:val="001D6D54"/>
    <w:rsid w:val="001D7F0C"/>
    <w:rsid w:val="001E00FA"/>
    <w:rsid w:val="001E12C1"/>
    <w:rsid w:val="001E7FA0"/>
    <w:rsid w:val="001F0B0F"/>
    <w:rsid w:val="001F57AB"/>
    <w:rsid w:val="001F770B"/>
    <w:rsid w:val="001F784E"/>
    <w:rsid w:val="001F7978"/>
    <w:rsid w:val="002004C9"/>
    <w:rsid w:val="00212482"/>
    <w:rsid w:val="00213409"/>
    <w:rsid w:val="00214240"/>
    <w:rsid w:val="00216193"/>
    <w:rsid w:val="00216BDD"/>
    <w:rsid w:val="00222FD2"/>
    <w:rsid w:val="00227C8E"/>
    <w:rsid w:val="00230F18"/>
    <w:rsid w:val="00234CE9"/>
    <w:rsid w:val="0023533F"/>
    <w:rsid w:val="002355EC"/>
    <w:rsid w:val="00241514"/>
    <w:rsid w:val="00241FEA"/>
    <w:rsid w:val="002431AB"/>
    <w:rsid w:val="00245F6D"/>
    <w:rsid w:val="00246FB5"/>
    <w:rsid w:val="002523B0"/>
    <w:rsid w:val="00252876"/>
    <w:rsid w:val="00256828"/>
    <w:rsid w:val="0026492E"/>
    <w:rsid w:val="002651CB"/>
    <w:rsid w:val="00266092"/>
    <w:rsid w:val="00266DAC"/>
    <w:rsid w:val="002701B7"/>
    <w:rsid w:val="00272698"/>
    <w:rsid w:val="00273135"/>
    <w:rsid w:val="00274DBE"/>
    <w:rsid w:val="00275283"/>
    <w:rsid w:val="0027722E"/>
    <w:rsid w:val="00282049"/>
    <w:rsid w:val="00286C36"/>
    <w:rsid w:val="00290968"/>
    <w:rsid w:val="002A1A14"/>
    <w:rsid w:val="002A623B"/>
    <w:rsid w:val="002A6A5A"/>
    <w:rsid w:val="002B0B74"/>
    <w:rsid w:val="002B345B"/>
    <w:rsid w:val="002B58CE"/>
    <w:rsid w:val="002B61F9"/>
    <w:rsid w:val="002B67E2"/>
    <w:rsid w:val="002B7586"/>
    <w:rsid w:val="002C248A"/>
    <w:rsid w:val="002C3892"/>
    <w:rsid w:val="002C478E"/>
    <w:rsid w:val="002D2134"/>
    <w:rsid w:val="002D5833"/>
    <w:rsid w:val="002D58F1"/>
    <w:rsid w:val="002E0340"/>
    <w:rsid w:val="002E1A3A"/>
    <w:rsid w:val="002E29CC"/>
    <w:rsid w:val="002E500B"/>
    <w:rsid w:val="002E5170"/>
    <w:rsid w:val="002E6B37"/>
    <w:rsid w:val="002F3C9C"/>
    <w:rsid w:val="002F661B"/>
    <w:rsid w:val="002F6EC4"/>
    <w:rsid w:val="0031008D"/>
    <w:rsid w:val="00313146"/>
    <w:rsid w:val="00313381"/>
    <w:rsid w:val="0031566D"/>
    <w:rsid w:val="00316E49"/>
    <w:rsid w:val="00317F9D"/>
    <w:rsid w:val="0032514F"/>
    <w:rsid w:val="00326E62"/>
    <w:rsid w:val="00331C7A"/>
    <w:rsid w:val="00337831"/>
    <w:rsid w:val="00340123"/>
    <w:rsid w:val="00341EBC"/>
    <w:rsid w:val="003424AD"/>
    <w:rsid w:val="00343458"/>
    <w:rsid w:val="003462C7"/>
    <w:rsid w:val="00354DFA"/>
    <w:rsid w:val="003646FE"/>
    <w:rsid w:val="00372666"/>
    <w:rsid w:val="003737DD"/>
    <w:rsid w:val="0037654A"/>
    <w:rsid w:val="00383223"/>
    <w:rsid w:val="00393F62"/>
    <w:rsid w:val="003952D5"/>
    <w:rsid w:val="003A1F3A"/>
    <w:rsid w:val="003A3BA1"/>
    <w:rsid w:val="003A58FF"/>
    <w:rsid w:val="003A7666"/>
    <w:rsid w:val="003A7FF7"/>
    <w:rsid w:val="003B46F4"/>
    <w:rsid w:val="003B4BAB"/>
    <w:rsid w:val="003C0799"/>
    <w:rsid w:val="003C0EDD"/>
    <w:rsid w:val="003C285E"/>
    <w:rsid w:val="003C4592"/>
    <w:rsid w:val="003C592F"/>
    <w:rsid w:val="003E7F07"/>
    <w:rsid w:val="003F15E0"/>
    <w:rsid w:val="003F21C6"/>
    <w:rsid w:val="003F5475"/>
    <w:rsid w:val="003F5ED8"/>
    <w:rsid w:val="003F79B7"/>
    <w:rsid w:val="00402CDC"/>
    <w:rsid w:val="00403E0A"/>
    <w:rsid w:val="00407C12"/>
    <w:rsid w:val="0041106D"/>
    <w:rsid w:val="004172C2"/>
    <w:rsid w:val="00420F7D"/>
    <w:rsid w:val="00423D9E"/>
    <w:rsid w:val="0042569A"/>
    <w:rsid w:val="00427080"/>
    <w:rsid w:val="00427737"/>
    <w:rsid w:val="004322F9"/>
    <w:rsid w:val="0043288B"/>
    <w:rsid w:val="0043554D"/>
    <w:rsid w:val="00437891"/>
    <w:rsid w:val="004406D9"/>
    <w:rsid w:val="00451A16"/>
    <w:rsid w:val="00454076"/>
    <w:rsid w:val="00463136"/>
    <w:rsid w:val="00465266"/>
    <w:rsid w:val="00470CDF"/>
    <w:rsid w:val="00470DCF"/>
    <w:rsid w:val="00480323"/>
    <w:rsid w:val="004828EF"/>
    <w:rsid w:val="004841AD"/>
    <w:rsid w:val="00486136"/>
    <w:rsid w:val="0048644B"/>
    <w:rsid w:val="00487C11"/>
    <w:rsid w:val="0049688E"/>
    <w:rsid w:val="004A08C8"/>
    <w:rsid w:val="004A1889"/>
    <w:rsid w:val="004A35C9"/>
    <w:rsid w:val="004A3FA5"/>
    <w:rsid w:val="004A7075"/>
    <w:rsid w:val="004B4A91"/>
    <w:rsid w:val="004B6EDB"/>
    <w:rsid w:val="004C50D7"/>
    <w:rsid w:val="004C539A"/>
    <w:rsid w:val="004C5B80"/>
    <w:rsid w:val="004C60F3"/>
    <w:rsid w:val="004C75A0"/>
    <w:rsid w:val="004D1896"/>
    <w:rsid w:val="004D1A59"/>
    <w:rsid w:val="004D3063"/>
    <w:rsid w:val="004D4954"/>
    <w:rsid w:val="004D6EFF"/>
    <w:rsid w:val="004E142C"/>
    <w:rsid w:val="004F02B9"/>
    <w:rsid w:val="004F1FBE"/>
    <w:rsid w:val="004F42DC"/>
    <w:rsid w:val="004F66D3"/>
    <w:rsid w:val="00500B7B"/>
    <w:rsid w:val="00505F56"/>
    <w:rsid w:val="0051016F"/>
    <w:rsid w:val="005112AE"/>
    <w:rsid w:val="00515B2D"/>
    <w:rsid w:val="00520AA9"/>
    <w:rsid w:val="005264F2"/>
    <w:rsid w:val="005265AF"/>
    <w:rsid w:val="0053392E"/>
    <w:rsid w:val="005368A7"/>
    <w:rsid w:val="005404D0"/>
    <w:rsid w:val="005435F4"/>
    <w:rsid w:val="005443B3"/>
    <w:rsid w:val="005477EF"/>
    <w:rsid w:val="00554767"/>
    <w:rsid w:val="0055477F"/>
    <w:rsid w:val="00555D83"/>
    <w:rsid w:val="00557443"/>
    <w:rsid w:val="00560820"/>
    <w:rsid w:val="005609D5"/>
    <w:rsid w:val="005666EB"/>
    <w:rsid w:val="0056727A"/>
    <w:rsid w:val="00577D3F"/>
    <w:rsid w:val="0058129E"/>
    <w:rsid w:val="00581323"/>
    <w:rsid w:val="005818E5"/>
    <w:rsid w:val="00582DA5"/>
    <w:rsid w:val="00591156"/>
    <w:rsid w:val="005A33CC"/>
    <w:rsid w:val="005A5897"/>
    <w:rsid w:val="005B2761"/>
    <w:rsid w:val="005C07AF"/>
    <w:rsid w:val="005C20CD"/>
    <w:rsid w:val="005C41E3"/>
    <w:rsid w:val="005C7050"/>
    <w:rsid w:val="005D0A5A"/>
    <w:rsid w:val="005D4056"/>
    <w:rsid w:val="005D668C"/>
    <w:rsid w:val="005D6765"/>
    <w:rsid w:val="005D6FCE"/>
    <w:rsid w:val="005E09F9"/>
    <w:rsid w:val="005E2598"/>
    <w:rsid w:val="005F3F15"/>
    <w:rsid w:val="005F7E1D"/>
    <w:rsid w:val="005F7E4C"/>
    <w:rsid w:val="006055FD"/>
    <w:rsid w:val="006056F0"/>
    <w:rsid w:val="00606201"/>
    <w:rsid w:val="00607CF2"/>
    <w:rsid w:val="00616351"/>
    <w:rsid w:val="00623534"/>
    <w:rsid w:val="00623FA9"/>
    <w:rsid w:val="00625E91"/>
    <w:rsid w:val="006261C5"/>
    <w:rsid w:val="00631258"/>
    <w:rsid w:val="00632B9F"/>
    <w:rsid w:val="00632C17"/>
    <w:rsid w:val="00633578"/>
    <w:rsid w:val="00641828"/>
    <w:rsid w:val="00641BDA"/>
    <w:rsid w:val="00643FF9"/>
    <w:rsid w:val="00647156"/>
    <w:rsid w:val="0065259D"/>
    <w:rsid w:val="00654AA6"/>
    <w:rsid w:val="0065612A"/>
    <w:rsid w:val="00656865"/>
    <w:rsid w:val="006577AD"/>
    <w:rsid w:val="00657E85"/>
    <w:rsid w:val="00661BB0"/>
    <w:rsid w:val="00663317"/>
    <w:rsid w:val="006642C5"/>
    <w:rsid w:val="006667BE"/>
    <w:rsid w:val="00667657"/>
    <w:rsid w:val="00670607"/>
    <w:rsid w:val="00671582"/>
    <w:rsid w:val="00675212"/>
    <w:rsid w:val="00675BE7"/>
    <w:rsid w:val="00680B4A"/>
    <w:rsid w:val="006814D8"/>
    <w:rsid w:val="00682B6C"/>
    <w:rsid w:val="00685853"/>
    <w:rsid w:val="00687F87"/>
    <w:rsid w:val="006923F4"/>
    <w:rsid w:val="006A5DBC"/>
    <w:rsid w:val="006A6F3C"/>
    <w:rsid w:val="006B02B4"/>
    <w:rsid w:val="006B03CA"/>
    <w:rsid w:val="006B14FB"/>
    <w:rsid w:val="006C0826"/>
    <w:rsid w:val="006C0EF7"/>
    <w:rsid w:val="006C4F55"/>
    <w:rsid w:val="006D1C0D"/>
    <w:rsid w:val="006D657C"/>
    <w:rsid w:val="006D6DF0"/>
    <w:rsid w:val="006E354A"/>
    <w:rsid w:val="006E4640"/>
    <w:rsid w:val="006E78C2"/>
    <w:rsid w:val="006F3DA1"/>
    <w:rsid w:val="006F41D6"/>
    <w:rsid w:val="006F6D5E"/>
    <w:rsid w:val="00702F35"/>
    <w:rsid w:val="007045F7"/>
    <w:rsid w:val="00707E9B"/>
    <w:rsid w:val="007164B8"/>
    <w:rsid w:val="00724D7D"/>
    <w:rsid w:val="007268CA"/>
    <w:rsid w:val="00731F50"/>
    <w:rsid w:val="00732009"/>
    <w:rsid w:val="00732C56"/>
    <w:rsid w:val="00732F8C"/>
    <w:rsid w:val="00733EB7"/>
    <w:rsid w:val="00734572"/>
    <w:rsid w:val="00736184"/>
    <w:rsid w:val="00736DDC"/>
    <w:rsid w:val="0073792C"/>
    <w:rsid w:val="00742A15"/>
    <w:rsid w:val="00745669"/>
    <w:rsid w:val="007470C7"/>
    <w:rsid w:val="0075283E"/>
    <w:rsid w:val="00755CC8"/>
    <w:rsid w:val="007606D3"/>
    <w:rsid w:val="00760FE5"/>
    <w:rsid w:val="00763081"/>
    <w:rsid w:val="00765FDC"/>
    <w:rsid w:val="00766783"/>
    <w:rsid w:val="0077480C"/>
    <w:rsid w:val="007766F3"/>
    <w:rsid w:val="00776894"/>
    <w:rsid w:val="00781D18"/>
    <w:rsid w:val="007850D6"/>
    <w:rsid w:val="00787725"/>
    <w:rsid w:val="00790381"/>
    <w:rsid w:val="00791AE3"/>
    <w:rsid w:val="00794FEF"/>
    <w:rsid w:val="0079615A"/>
    <w:rsid w:val="007976BE"/>
    <w:rsid w:val="007A2B56"/>
    <w:rsid w:val="007A3827"/>
    <w:rsid w:val="007B2A24"/>
    <w:rsid w:val="007B352D"/>
    <w:rsid w:val="007B4ADF"/>
    <w:rsid w:val="007B7296"/>
    <w:rsid w:val="007C1DE8"/>
    <w:rsid w:val="007C586D"/>
    <w:rsid w:val="007D0C4D"/>
    <w:rsid w:val="007D2F21"/>
    <w:rsid w:val="007D5257"/>
    <w:rsid w:val="007D6557"/>
    <w:rsid w:val="007E00CD"/>
    <w:rsid w:val="007E5FE3"/>
    <w:rsid w:val="007E6CEC"/>
    <w:rsid w:val="007E7E79"/>
    <w:rsid w:val="007F3C3E"/>
    <w:rsid w:val="007F483F"/>
    <w:rsid w:val="007F6430"/>
    <w:rsid w:val="008136EF"/>
    <w:rsid w:val="0081553C"/>
    <w:rsid w:val="00816E18"/>
    <w:rsid w:val="00816E37"/>
    <w:rsid w:val="00822A31"/>
    <w:rsid w:val="008277E4"/>
    <w:rsid w:val="00833208"/>
    <w:rsid w:val="008337E3"/>
    <w:rsid w:val="00833C8C"/>
    <w:rsid w:val="008354BF"/>
    <w:rsid w:val="008374FE"/>
    <w:rsid w:val="00842A89"/>
    <w:rsid w:val="008436AB"/>
    <w:rsid w:val="008442D4"/>
    <w:rsid w:val="008503DC"/>
    <w:rsid w:val="00854A5C"/>
    <w:rsid w:val="00856022"/>
    <w:rsid w:val="0085640B"/>
    <w:rsid w:val="00857593"/>
    <w:rsid w:val="00857D3C"/>
    <w:rsid w:val="00862A7C"/>
    <w:rsid w:val="00862A9F"/>
    <w:rsid w:val="00863898"/>
    <w:rsid w:val="00863F56"/>
    <w:rsid w:val="008641A4"/>
    <w:rsid w:val="00867AA1"/>
    <w:rsid w:val="00873578"/>
    <w:rsid w:val="00873EF5"/>
    <w:rsid w:val="00883024"/>
    <w:rsid w:val="0088779B"/>
    <w:rsid w:val="00887EA2"/>
    <w:rsid w:val="00892C9B"/>
    <w:rsid w:val="0089640E"/>
    <w:rsid w:val="008A00FA"/>
    <w:rsid w:val="008A1DF3"/>
    <w:rsid w:val="008A6272"/>
    <w:rsid w:val="008B1DE5"/>
    <w:rsid w:val="008B4431"/>
    <w:rsid w:val="008B71CA"/>
    <w:rsid w:val="008C0AA3"/>
    <w:rsid w:val="008C4E57"/>
    <w:rsid w:val="008C5978"/>
    <w:rsid w:val="008C7557"/>
    <w:rsid w:val="008D180A"/>
    <w:rsid w:val="008D341D"/>
    <w:rsid w:val="008D37F7"/>
    <w:rsid w:val="008D7D61"/>
    <w:rsid w:val="008E0BA6"/>
    <w:rsid w:val="008E2524"/>
    <w:rsid w:val="008E7B2B"/>
    <w:rsid w:val="008F42D4"/>
    <w:rsid w:val="008F6873"/>
    <w:rsid w:val="0090471E"/>
    <w:rsid w:val="009057AD"/>
    <w:rsid w:val="009141B3"/>
    <w:rsid w:val="0091459F"/>
    <w:rsid w:val="0092435F"/>
    <w:rsid w:val="00924D22"/>
    <w:rsid w:val="00925A73"/>
    <w:rsid w:val="009265CA"/>
    <w:rsid w:val="00927831"/>
    <w:rsid w:val="009312DF"/>
    <w:rsid w:val="00935035"/>
    <w:rsid w:val="0093568E"/>
    <w:rsid w:val="00935799"/>
    <w:rsid w:val="00935EAF"/>
    <w:rsid w:val="00941EBC"/>
    <w:rsid w:val="00942C1F"/>
    <w:rsid w:val="0094376C"/>
    <w:rsid w:val="0094496F"/>
    <w:rsid w:val="009456FC"/>
    <w:rsid w:val="00945FB2"/>
    <w:rsid w:val="009461A3"/>
    <w:rsid w:val="00946A20"/>
    <w:rsid w:val="00947634"/>
    <w:rsid w:val="009527FE"/>
    <w:rsid w:val="00952C00"/>
    <w:rsid w:val="009547F5"/>
    <w:rsid w:val="009578A0"/>
    <w:rsid w:val="0096351E"/>
    <w:rsid w:val="00963E97"/>
    <w:rsid w:val="009707AD"/>
    <w:rsid w:val="00972A6F"/>
    <w:rsid w:val="00972BE6"/>
    <w:rsid w:val="00975252"/>
    <w:rsid w:val="009830FA"/>
    <w:rsid w:val="009848CD"/>
    <w:rsid w:val="00985800"/>
    <w:rsid w:val="00985DE3"/>
    <w:rsid w:val="00991E12"/>
    <w:rsid w:val="009A01EB"/>
    <w:rsid w:val="009A199E"/>
    <w:rsid w:val="009A50CF"/>
    <w:rsid w:val="009A6DF9"/>
    <w:rsid w:val="009B1036"/>
    <w:rsid w:val="009B2423"/>
    <w:rsid w:val="009B3784"/>
    <w:rsid w:val="009B3BB4"/>
    <w:rsid w:val="009B3D2B"/>
    <w:rsid w:val="009B4EB2"/>
    <w:rsid w:val="009B68DA"/>
    <w:rsid w:val="009C0233"/>
    <w:rsid w:val="009C2CEE"/>
    <w:rsid w:val="009C5B56"/>
    <w:rsid w:val="009D241B"/>
    <w:rsid w:val="009D441F"/>
    <w:rsid w:val="009D5BAD"/>
    <w:rsid w:val="009E43BC"/>
    <w:rsid w:val="009F06FA"/>
    <w:rsid w:val="009F2E9F"/>
    <w:rsid w:val="009F306C"/>
    <w:rsid w:val="009F631F"/>
    <w:rsid w:val="009F6FBA"/>
    <w:rsid w:val="00A0299C"/>
    <w:rsid w:val="00A040A2"/>
    <w:rsid w:val="00A07149"/>
    <w:rsid w:val="00A13935"/>
    <w:rsid w:val="00A1652A"/>
    <w:rsid w:val="00A21F11"/>
    <w:rsid w:val="00A2289E"/>
    <w:rsid w:val="00A24CF8"/>
    <w:rsid w:val="00A3029D"/>
    <w:rsid w:val="00A33064"/>
    <w:rsid w:val="00A34194"/>
    <w:rsid w:val="00A361EB"/>
    <w:rsid w:val="00A362DC"/>
    <w:rsid w:val="00A37133"/>
    <w:rsid w:val="00A445B7"/>
    <w:rsid w:val="00A44AFB"/>
    <w:rsid w:val="00A4587C"/>
    <w:rsid w:val="00A47674"/>
    <w:rsid w:val="00A5113A"/>
    <w:rsid w:val="00A52911"/>
    <w:rsid w:val="00A5346C"/>
    <w:rsid w:val="00A53D13"/>
    <w:rsid w:val="00A575F8"/>
    <w:rsid w:val="00A61C0E"/>
    <w:rsid w:val="00A75996"/>
    <w:rsid w:val="00A75F90"/>
    <w:rsid w:val="00A7685D"/>
    <w:rsid w:val="00A76878"/>
    <w:rsid w:val="00A81391"/>
    <w:rsid w:val="00A829C6"/>
    <w:rsid w:val="00A82DC6"/>
    <w:rsid w:val="00A84CA5"/>
    <w:rsid w:val="00A8533C"/>
    <w:rsid w:val="00A86355"/>
    <w:rsid w:val="00A871C4"/>
    <w:rsid w:val="00A939E7"/>
    <w:rsid w:val="00A9478B"/>
    <w:rsid w:val="00AA1581"/>
    <w:rsid w:val="00AA3781"/>
    <w:rsid w:val="00AA5762"/>
    <w:rsid w:val="00AB1E67"/>
    <w:rsid w:val="00AB1FAD"/>
    <w:rsid w:val="00AB25A1"/>
    <w:rsid w:val="00AB4DF4"/>
    <w:rsid w:val="00AB5408"/>
    <w:rsid w:val="00AB73F2"/>
    <w:rsid w:val="00AC048B"/>
    <w:rsid w:val="00AC3861"/>
    <w:rsid w:val="00AC7072"/>
    <w:rsid w:val="00AD20E9"/>
    <w:rsid w:val="00AD3BFE"/>
    <w:rsid w:val="00AD5F97"/>
    <w:rsid w:val="00AD761D"/>
    <w:rsid w:val="00AE0436"/>
    <w:rsid w:val="00AE44A0"/>
    <w:rsid w:val="00AF0161"/>
    <w:rsid w:val="00AF3D75"/>
    <w:rsid w:val="00AF5EF2"/>
    <w:rsid w:val="00AF7DCC"/>
    <w:rsid w:val="00B003BC"/>
    <w:rsid w:val="00B00C57"/>
    <w:rsid w:val="00B011FD"/>
    <w:rsid w:val="00B020CD"/>
    <w:rsid w:val="00B05546"/>
    <w:rsid w:val="00B06168"/>
    <w:rsid w:val="00B11EAC"/>
    <w:rsid w:val="00B145AF"/>
    <w:rsid w:val="00B16643"/>
    <w:rsid w:val="00B2051A"/>
    <w:rsid w:val="00B2299E"/>
    <w:rsid w:val="00B24170"/>
    <w:rsid w:val="00B26A20"/>
    <w:rsid w:val="00B34A61"/>
    <w:rsid w:val="00B433DE"/>
    <w:rsid w:val="00B45089"/>
    <w:rsid w:val="00B4688B"/>
    <w:rsid w:val="00B46EF9"/>
    <w:rsid w:val="00B533EE"/>
    <w:rsid w:val="00B53824"/>
    <w:rsid w:val="00B5549C"/>
    <w:rsid w:val="00B60F8C"/>
    <w:rsid w:val="00B673C2"/>
    <w:rsid w:val="00B74AE7"/>
    <w:rsid w:val="00B770E0"/>
    <w:rsid w:val="00B80B8C"/>
    <w:rsid w:val="00B905FB"/>
    <w:rsid w:val="00B91B62"/>
    <w:rsid w:val="00B91C6F"/>
    <w:rsid w:val="00B926D7"/>
    <w:rsid w:val="00B92B66"/>
    <w:rsid w:val="00B93B49"/>
    <w:rsid w:val="00B96197"/>
    <w:rsid w:val="00BA043D"/>
    <w:rsid w:val="00BA1D22"/>
    <w:rsid w:val="00BA2FC1"/>
    <w:rsid w:val="00BB11C0"/>
    <w:rsid w:val="00BB1F4B"/>
    <w:rsid w:val="00BB51F2"/>
    <w:rsid w:val="00BB7F20"/>
    <w:rsid w:val="00BC3B03"/>
    <w:rsid w:val="00BC3B8C"/>
    <w:rsid w:val="00BC3C57"/>
    <w:rsid w:val="00BC430F"/>
    <w:rsid w:val="00BD2C7F"/>
    <w:rsid w:val="00BD4EF6"/>
    <w:rsid w:val="00BD77EA"/>
    <w:rsid w:val="00BE5B81"/>
    <w:rsid w:val="00BF2B5E"/>
    <w:rsid w:val="00BF3D9C"/>
    <w:rsid w:val="00BF57C2"/>
    <w:rsid w:val="00BF5C87"/>
    <w:rsid w:val="00BF7DF8"/>
    <w:rsid w:val="00C0327D"/>
    <w:rsid w:val="00C0349C"/>
    <w:rsid w:val="00C04924"/>
    <w:rsid w:val="00C11736"/>
    <w:rsid w:val="00C121C1"/>
    <w:rsid w:val="00C12CC6"/>
    <w:rsid w:val="00C13302"/>
    <w:rsid w:val="00C14571"/>
    <w:rsid w:val="00C15891"/>
    <w:rsid w:val="00C15D2D"/>
    <w:rsid w:val="00C15E53"/>
    <w:rsid w:val="00C17D20"/>
    <w:rsid w:val="00C21162"/>
    <w:rsid w:val="00C21956"/>
    <w:rsid w:val="00C23CD1"/>
    <w:rsid w:val="00C24445"/>
    <w:rsid w:val="00C253EA"/>
    <w:rsid w:val="00C34FAF"/>
    <w:rsid w:val="00C376B0"/>
    <w:rsid w:val="00C40FE3"/>
    <w:rsid w:val="00C451E4"/>
    <w:rsid w:val="00C457AE"/>
    <w:rsid w:val="00C46B81"/>
    <w:rsid w:val="00C5661D"/>
    <w:rsid w:val="00C57349"/>
    <w:rsid w:val="00C6089E"/>
    <w:rsid w:val="00C62AA1"/>
    <w:rsid w:val="00C644BB"/>
    <w:rsid w:val="00C70AD2"/>
    <w:rsid w:val="00C7163F"/>
    <w:rsid w:val="00C71EEA"/>
    <w:rsid w:val="00C73CAC"/>
    <w:rsid w:val="00C75144"/>
    <w:rsid w:val="00C843CA"/>
    <w:rsid w:val="00C84BAE"/>
    <w:rsid w:val="00C91E10"/>
    <w:rsid w:val="00C9386F"/>
    <w:rsid w:val="00C94886"/>
    <w:rsid w:val="00CA0528"/>
    <w:rsid w:val="00CB0FB8"/>
    <w:rsid w:val="00CB38DE"/>
    <w:rsid w:val="00CB7588"/>
    <w:rsid w:val="00CC0201"/>
    <w:rsid w:val="00CC20B8"/>
    <w:rsid w:val="00CC3D6F"/>
    <w:rsid w:val="00CD0A61"/>
    <w:rsid w:val="00CD4797"/>
    <w:rsid w:val="00CD6B68"/>
    <w:rsid w:val="00CD7190"/>
    <w:rsid w:val="00CE420B"/>
    <w:rsid w:val="00CE57FB"/>
    <w:rsid w:val="00CE7769"/>
    <w:rsid w:val="00CF0BF6"/>
    <w:rsid w:val="00CF2735"/>
    <w:rsid w:val="00CF286C"/>
    <w:rsid w:val="00CF4BE7"/>
    <w:rsid w:val="00D0189E"/>
    <w:rsid w:val="00D01D41"/>
    <w:rsid w:val="00D05A41"/>
    <w:rsid w:val="00D10DD7"/>
    <w:rsid w:val="00D11A05"/>
    <w:rsid w:val="00D11C2F"/>
    <w:rsid w:val="00D159B5"/>
    <w:rsid w:val="00D16D37"/>
    <w:rsid w:val="00D21CA5"/>
    <w:rsid w:val="00D30D47"/>
    <w:rsid w:val="00D317DE"/>
    <w:rsid w:val="00D321DA"/>
    <w:rsid w:val="00D33C3F"/>
    <w:rsid w:val="00D34C9F"/>
    <w:rsid w:val="00D44423"/>
    <w:rsid w:val="00D4539C"/>
    <w:rsid w:val="00D47548"/>
    <w:rsid w:val="00D508AB"/>
    <w:rsid w:val="00D52174"/>
    <w:rsid w:val="00D528F9"/>
    <w:rsid w:val="00D53498"/>
    <w:rsid w:val="00D536D0"/>
    <w:rsid w:val="00D54927"/>
    <w:rsid w:val="00D56BFF"/>
    <w:rsid w:val="00D5763F"/>
    <w:rsid w:val="00D63AA2"/>
    <w:rsid w:val="00D732A2"/>
    <w:rsid w:val="00D7571F"/>
    <w:rsid w:val="00D75D25"/>
    <w:rsid w:val="00D76B70"/>
    <w:rsid w:val="00D77D75"/>
    <w:rsid w:val="00D80CB1"/>
    <w:rsid w:val="00D82212"/>
    <w:rsid w:val="00D9398B"/>
    <w:rsid w:val="00DA0E37"/>
    <w:rsid w:val="00DA7995"/>
    <w:rsid w:val="00DB0668"/>
    <w:rsid w:val="00DB179B"/>
    <w:rsid w:val="00DB22F6"/>
    <w:rsid w:val="00DB70CF"/>
    <w:rsid w:val="00DB7C0F"/>
    <w:rsid w:val="00DC3D49"/>
    <w:rsid w:val="00DC4AC0"/>
    <w:rsid w:val="00DD0B02"/>
    <w:rsid w:val="00DD1462"/>
    <w:rsid w:val="00DD6185"/>
    <w:rsid w:val="00DD778E"/>
    <w:rsid w:val="00DF0A6F"/>
    <w:rsid w:val="00DF15FD"/>
    <w:rsid w:val="00DF3784"/>
    <w:rsid w:val="00DF4D14"/>
    <w:rsid w:val="00DF68F7"/>
    <w:rsid w:val="00E04997"/>
    <w:rsid w:val="00E05C24"/>
    <w:rsid w:val="00E06F9E"/>
    <w:rsid w:val="00E1568A"/>
    <w:rsid w:val="00E23F1F"/>
    <w:rsid w:val="00E2696D"/>
    <w:rsid w:val="00E33C44"/>
    <w:rsid w:val="00E42B5D"/>
    <w:rsid w:val="00E4409F"/>
    <w:rsid w:val="00E52CF2"/>
    <w:rsid w:val="00E62E30"/>
    <w:rsid w:val="00E6625A"/>
    <w:rsid w:val="00E70892"/>
    <w:rsid w:val="00E71E8C"/>
    <w:rsid w:val="00E726FA"/>
    <w:rsid w:val="00E75F0D"/>
    <w:rsid w:val="00E8047E"/>
    <w:rsid w:val="00E80624"/>
    <w:rsid w:val="00E84D25"/>
    <w:rsid w:val="00E85360"/>
    <w:rsid w:val="00E868CE"/>
    <w:rsid w:val="00E875FC"/>
    <w:rsid w:val="00E87F4D"/>
    <w:rsid w:val="00E87FB4"/>
    <w:rsid w:val="00E914DA"/>
    <w:rsid w:val="00E967E9"/>
    <w:rsid w:val="00EA0FE2"/>
    <w:rsid w:val="00EA3C2B"/>
    <w:rsid w:val="00EA5676"/>
    <w:rsid w:val="00EA68AE"/>
    <w:rsid w:val="00EB0C35"/>
    <w:rsid w:val="00EC321E"/>
    <w:rsid w:val="00ED7758"/>
    <w:rsid w:val="00EE2567"/>
    <w:rsid w:val="00EE2783"/>
    <w:rsid w:val="00F01683"/>
    <w:rsid w:val="00F02CE8"/>
    <w:rsid w:val="00F03368"/>
    <w:rsid w:val="00F03872"/>
    <w:rsid w:val="00F0564A"/>
    <w:rsid w:val="00F17DD1"/>
    <w:rsid w:val="00F20C35"/>
    <w:rsid w:val="00F242A6"/>
    <w:rsid w:val="00F2610D"/>
    <w:rsid w:val="00F30903"/>
    <w:rsid w:val="00F33B67"/>
    <w:rsid w:val="00F4002C"/>
    <w:rsid w:val="00F402C9"/>
    <w:rsid w:val="00F41D5C"/>
    <w:rsid w:val="00F46D30"/>
    <w:rsid w:val="00F508A5"/>
    <w:rsid w:val="00F50C03"/>
    <w:rsid w:val="00F61197"/>
    <w:rsid w:val="00F620AC"/>
    <w:rsid w:val="00F71FB0"/>
    <w:rsid w:val="00F7331E"/>
    <w:rsid w:val="00F73A6D"/>
    <w:rsid w:val="00F749EE"/>
    <w:rsid w:val="00F75677"/>
    <w:rsid w:val="00F804EA"/>
    <w:rsid w:val="00F80C33"/>
    <w:rsid w:val="00F813F0"/>
    <w:rsid w:val="00F9031F"/>
    <w:rsid w:val="00F903F2"/>
    <w:rsid w:val="00F904E0"/>
    <w:rsid w:val="00F9255A"/>
    <w:rsid w:val="00F94B86"/>
    <w:rsid w:val="00F97697"/>
    <w:rsid w:val="00FA1E1F"/>
    <w:rsid w:val="00FA5DAA"/>
    <w:rsid w:val="00FB0967"/>
    <w:rsid w:val="00FB0C31"/>
    <w:rsid w:val="00FB0F59"/>
    <w:rsid w:val="00FB533D"/>
    <w:rsid w:val="00FC038F"/>
    <w:rsid w:val="00FC1C2D"/>
    <w:rsid w:val="00FD4369"/>
    <w:rsid w:val="00FD511A"/>
    <w:rsid w:val="00FD5ADB"/>
    <w:rsid w:val="00FE1634"/>
    <w:rsid w:val="00FE2AE8"/>
    <w:rsid w:val="00FE5920"/>
    <w:rsid w:val="00FE7A25"/>
    <w:rsid w:val="00FF2287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87"/>
    <w:pPr>
      <w:bidi/>
    </w:pPr>
  </w:style>
  <w:style w:type="paragraph" w:styleId="Heading5">
    <w:name w:val="heading 5"/>
    <w:basedOn w:val="Normal"/>
    <w:next w:val="Normal"/>
    <w:link w:val="Heading5Char"/>
    <w:qFormat/>
    <w:rsid w:val="00E87F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EB2"/>
  </w:style>
  <w:style w:type="paragraph" w:styleId="Footer">
    <w:name w:val="footer"/>
    <w:basedOn w:val="Normal"/>
    <w:link w:val="FooterChar"/>
    <w:uiPriority w:val="99"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B2"/>
  </w:style>
  <w:style w:type="paragraph" w:styleId="ListParagraph">
    <w:name w:val="List Paragraph"/>
    <w:basedOn w:val="Normal"/>
    <w:uiPriority w:val="34"/>
    <w:qFormat/>
    <w:rsid w:val="009B4EB2"/>
    <w:pPr>
      <w:ind w:left="720"/>
      <w:contextualSpacing/>
    </w:pPr>
  </w:style>
  <w:style w:type="table" w:styleId="TableGrid">
    <w:name w:val="Table Grid"/>
    <w:basedOn w:val="TableNormal"/>
    <w:uiPriority w:val="59"/>
    <w:rsid w:val="009B4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265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5Char">
    <w:name w:val="Heading 5 Char"/>
    <w:basedOn w:val="DefaultParagraphFont"/>
    <w:link w:val="Heading5"/>
    <w:rsid w:val="00E87F4D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styleId="Hyperlink">
    <w:name w:val="Hyperlink"/>
    <w:uiPriority w:val="99"/>
    <w:semiHidden/>
    <w:unhideWhenUsed/>
    <w:rsid w:val="00641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87"/>
    <w:pPr>
      <w:bidi/>
    </w:pPr>
  </w:style>
  <w:style w:type="paragraph" w:styleId="Heading5">
    <w:name w:val="heading 5"/>
    <w:basedOn w:val="Normal"/>
    <w:next w:val="Normal"/>
    <w:link w:val="Heading5Char"/>
    <w:qFormat/>
    <w:rsid w:val="00E87F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EB2"/>
  </w:style>
  <w:style w:type="paragraph" w:styleId="Footer">
    <w:name w:val="footer"/>
    <w:basedOn w:val="Normal"/>
    <w:link w:val="FooterChar"/>
    <w:uiPriority w:val="99"/>
    <w:unhideWhenUsed/>
    <w:rsid w:val="009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B2"/>
  </w:style>
  <w:style w:type="paragraph" w:styleId="ListParagraph">
    <w:name w:val="List Paragraph"/>
    <w:basedOn w:val="Normal"/>
    <w:uiPriority w:val="34"/>
    <w:qFormat/>
    <w:rsid w:val="009B4EB2"/>
    <w:pPr>
      <w:ind w:left="720"/>
      <w:contextualSpacing/>
    </w:pPr>
  </w:style>
  <w:style w:type="table" w:styleId="TableGrid">
    <w:name w:val="Table Grid"/>
    <w:basedOn w:val="TableNormal"/>
    <w:uiPriority w:val="59"/>
    <w:rsid w:val="009B4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265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5Char">
    <w:name w:val="Heading 5 Char"/>
    <w:basedOn w:val="DefaultParagraphFont"/>
    <w:link w:val="Heading5"/>
    <w:rsid w:val="00E87F4D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styleId="Hyperlink">
    <w:name w:val="Hyperlink"/>
    <w:uiPriority w:val="99"/>
    <w:semiHidden/>
    <w:unhideWhenUsed/>
    <w:rsid w:val="00641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jph.ir/%D8%AA%D9%87%DB%8C%D9%87-%DA%A9%D9%86%D9%86%D8%AF%D9%87/-mary-e-lough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ph.ir/%D8%AA%D9%87%DB%8C%D9%87-%DA%A9%D9%86%D9%86%D8%AF%D9%87/-kathleen-m-st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ph.ir/%D8%AA%D9%87%DB%8C%D9%87-%DA%A9%D9%86%D9%86%D8%AF%D9%87/linda-d-ur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ARADTG</dc:creator>
  <cp:lastModifiedBy>top</cp:lastModifiedBy>
  <cp:revision>58</cp:revision>
  <cp:lastPrinted>2021-09-12T14:33:00Z</cp:lastPrinted>
  <dcterms:created xsi:type="dcterms:W3CDTF">2015-10-04T07:04:00Z</dcterms:created>
  <dcterms:modified xsi:type="dcterms:W3CDTF">2023-10-09T02:10:00Z</dcterms:modified>
</cp:coreProperties>
</file>