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2353C9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 xml:space="preserve">ترم </w:t>
      </w:r>
      <w:r w:rsidR="002353C9">
        <w:rPr>
          <w:rFonts w:cs="B Titr" w:hint="cs"/>
          <w:u w:val="single"/>
          <w:rtl/>
        </w:rPr>
        <w:t xml:space="preserve">1 فوریت </w:t>
      </w:r>
      <w:r w:rsidR="00132DEE">
        <w:rPr>
          <w:rFonts w:cs="B Titr" w:hint="cs"/>
          <w:u w:val="single"/>
          <w:rtl/>
        </w:rPr>
        <w:t>نا</w:t>
      </w:r>
      <w:bookmarkStart w:id="0" w:name="_GoBack"/>
      <w:bookmarkEnd w:id="0"/>
      <w:r w:rsidR="002353C9">
        <w:rPr>
          <w:rFonts w:cs="B Titr" w:hint="cs"/>
          <w:u w:val="single"/>
          <w:rtl/>
        </w:rPr>
        <w:t>پیوسته</w:t>
      </w:r>
    </w:p>
    <w:tbl>
      <w:tblPr>
        <w:tblStyle w:val="TableGrid"/>
        <w:bidiVisual/>
        <w:tblW w:w="10807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670"/>
        <w:gridCol w:w="2449"/>
        <w:gridCol w:w="5688"/>
      </w:tblGrid>
      <w:tr w:rsidR="000A7A30" w:rsidTr="00674630">
        <w:tc>
          <w:tcPr>
            <w:tcW w:w="2670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688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674630">
        <w:trPr>
          <w:trHeight w:val="260"/>
        </w:trPr>
        <w:tc>
          <w:tcPr>
            <w:tcW w:w="2670" w:type="dxa"/>
          </w:tcPr>
          <w:p w:rsidR="000A7A30" w:rsidRPr="00C206D9" w:rsidRDefault="00132DEE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آناتومی</w:t>
            </w:r>
          </w:p>
        </w:tc>
        <w:tc>
          <w:tcPr>
            <w:tcW w:w="2449" w:type="dxa"/>
          </w:tcPr>
          <w:p w:rsidR="000A7A30" w:rsidRPr="00C206D9" w:rsidRDefault="00132DEE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طالبی</w:t>
            </w:r>
          </w:p>
        </w:tc>
        <w:tc>
          <w:tcPr>
            <w:tcW w:w="5688" w:type="dxa"/>
          </w:tcPr>
          <w:p w:rsidR="00587264" w:rsidRDefault="00735BA6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https://www.skyroom.online/ch/shmu/anatomy-1foriyatkarshenasi-drtalebi</w:t>
              </w:r>
            </w:hyperlink>
          </w:p>
          <w:p w:rsidR="00735BA6" w:rsidRPr="00C206D9" w:rsidRDefault="00735BA6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132DEE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فیزیولوژی</w:t>
            </w:r>
          </w:p>
        </w:tc>
        <w:tc>
          <w:tcPr>
            <w:tcW w:w="2449" w:type="dxa"/>
          </w:tcPr>
          <w:p w:rsidR="000A7A30" w:rsidRPr="00C206D9" w:rsidRDefault="00132DEE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خواستار</w:t>
            </w:r>
          </w:p>
        </w:tc>
        <w:tc>
          <w:tcPr>
            <w:tcW w:w="5688" w:type="dxa"/>
          </w:tcPr>
          <w:p w:rsidR="00587264" w:rsidRDefault="00132DEE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https://www.skyroom.online/ch/shmu/physiology-1foriyatkarshenasi-drkhastar</w:t>
              </w:r>
            </w:hyperlink>
          </w:p>
          <w:p w:rsidR="00132DEE" w:rsidRPr="00C206D9" w:rsidRDefault="00132DEE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804098" w:rsidRDefault="00132DEE" w:rsidP="00674630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سلامت تکنسین</w:t>
            </w:r>
          </w:p>
        </w:tc>
        <w:tc>
          <w:tcPr>
            <w:tcW w:w="2449" w:type="dxa"/>
          </w:tcPr>
          <w:p w:rsidR="000A7A30" w:rsidRPr="00C206D9" w:rsidRDefault="00132DEE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بازقلعه</w:t>
            </w:r>
          </w:p>
        </w:tc>
        <w:tc>
          <w:tcPr>
            <w:tcW w:w="5688" w:type="dxa"/>
          </w:tcPr>
          <w:p w:rsidR="00674630" w:rsidRDefault="00132DEE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https://www.skyroom.online/ch/shmu/health-technician-1foriyatkarshenasi-bazghale</w:t>
              </w:r>
            </w:hyperlink>
          </w:p>
          <w:p w:rsidR="00132DEE" w:rsidRPr="00C206D9" w:rsidRDefault="00132DEE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Pr="00C206D9" w:rsidRDefault="00132DEE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داروشناسی</w:t>
            </w:r>
          </w:p>
        </w:tc>
        <w:tc>
          <w:tcPr>
            <w:tcW w:w="2449" w:type="dxa"/>
          </w:tcPr>
          <w:p w:rsidR="000A7A30" w:rsidRPr="00C206D9" w:rsidRDefault="00132DEE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مسعودی</w:t>
            </w:r>
          </w:p>
        </w:tc>
        <w:tc>
          <w:tcPr>
            <w:tcW w:w="5688" w:type="dxa"/>
          </w:tcPr>
          <w:p w:rsidR="00674630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https://www.skyroom.online/ch/shmu/pharmacology-1foriyatkarshenasi-drmasoudi</w:t>
              </w:r>
            </w:hyperlink>
          </w:p>
          <w:p w:rsidR="00132DEE" w:rsidRPr="00C206D9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674630">
        <w:tc>
          <w:tcPr>
            <w:tcW w:w="2670" w:type="dxa"/>
          </w:tcPr>
          <w:p w:rsidR="000A7A30" w:rsidRDefault="00132DEE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آمار زیستی</w:t>
            </w:r>
          </w:p>
        </w:tc>
        <w:tc>
          <w:tcPr>
            <w:tcW w:w="2449" w:type="dxa"/>
          </w:tcPr>
          <w:p w:rsidR="000A7A30" w:rsidRDefault="00132DEE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گلی،دکتر حسین زاده</w:t>
            </w:r>
          </w:p>
        </w:tc>
        <w:tc>
          <w:tcPr>
            <w:tcW w:w="5688" w:type="dxa"/>
          </w:tcPr>
          <w:p w:rsidR="00674630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https://www.skyroom.online/ch/shmu/-biostatistics-1foriyatkarshenasi-drgolidrhoseinzadeh</w:t>
              </w:r>
            </w:hyperlink>
          </w:p>
          <w:p w:rsidR="00132DEE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D556ED" w:rsidTr="00674630">
        <w:tc>
          <w:tcPr>
            <w:tcW w:w="2670" w:type="dxa"/>
          </w:tcPr>
          <w:p w:rsidR="00D556ED" w:rsidRPr="00B377BB" w:rsidRDefault="00132DEE" w:rsidP="00B377BB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نشانه شناسی و معاینات بدنی</w:t>
            </w:r>
          </w:p>
        </w:tc>
        <w:tc>
          <w:tcPr>
            <w:tcW w:w="2449" w:type="dxa"/>
          </w:tcPr>
          <w:p w:rsidR="00D556ED" w:rsidRDefault="00132DEE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خطیبی</w:t>
            </w:r>
          </w:p>
        </w:tc>
        <w:tc>
          <w:tcPr>
            <w:tcW w:w="5688" w:type="dxa"/>
          </w:tcPr>
          <w:p w:rsidR="00B377BB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https://www.skyroom.online/ch/shmu/semiotics-and-physical-examinations-1foriyat-khatibi</w:t>
              </w:r>
            </w:hyperlink>
          </w:p>
          <w:p w:rsidR="00132DEE" w:rsidRDefault="00132DEE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D556ED" w:rsidTr="00674630">
        <w:tc>
          <w:tcPr>
            <w:tcW w:w="2670" w:type="dxa"/>
          </w:tcPr>
          <w:p w:rsidR="00D556ED" w:rsidRPr="00B377BB" w:rsidRDefault="00132DEE" w:rsidP="00B377BB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آشنایی با ساختار</w:t>
            </w:r>
            <w:r>
              <w:rPr>
                <w:rFonts w:cs="B Nazanin"/>
                <w:b/>
                <w:bCs/>
              </w:rPr>
              <w:t>EMS</w:t>
            </w:r>
          </w:p>
        </w:tc>
        <w:tc>
          <w:tcPr>
            <w:tcW w:w="2449" w:type="dxa"/>
          </w:tcPr>
          <w:p w:rsidR="00D556ED" w:rsidRDefault="00132DEE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عامری</w:t>
            </w:r>
          </w:p>
        </w:tc>
        <w:tc>
          <w:tcPr>
            <w:tcW w:w="5688" w:type="dxa"/>
          </w:tcPr>
          <w:p w:rsidR="00B377BB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https://www.skyroom.online/ch/shmu/structure-and-regulations-1foriyatkarshenasi-drameri</w:t>
              </w:r>
            </w:hyperlink>
          </w:p>
          <w:p w:rsidR="00132DEE" w:rsidRDefault="00132DEE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674630">
        <w:tc>
          <w:tcPr>
            <w:tcW w:w="2670" w:type="dxa"/>
          </w:tcPr>
          <w:p w:rsidR="00060002" w:rsidRDefault="00132DEE" w:rsidP="00060002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آشنایی با </w:t>
            </w:r>
            <w:r>
              <w:rPr>
                <w:rFonts w:cs="B Nazanin"/>
                <w:b/>
                <w:bCs/>
              </w:rPr>
              <w:t>DISPACH</w:t>
            </w:r>
          </w:p>
        </w:tc>
        <w:tc>
          <w:tcPr>
            <w:tcW w:w="2449" w:type="dxa"/>
          </w:tcPr>
          <w:p w:rsidR="00060002" w:rsidRDefault="00132DEE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عامری</w:t>
            </w:r>
          </w:p>
        </w:tc>
        <w:tc>
          <w:tcPr>
            <w:tcW w:w="5688" w:type="dxa"/>
          </w:tcPr>
          <w:p w:rsidR="002353C9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https://www.skyroom.online/ch/shmu/introduction-to-dispatch-1foriyatkarshenasi-drameri</w:t>
              </w:r>
            </w:hyperlink>
          </w:p>
          <w:p w:rsidR="00132DEE" w:rsidRDefault="00132DEE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674630">
        <w:tc>
          <w:tcPr>
            <w:tcW w:w="2670" w:type="dxa"/>
          </w:tcPr>
          <w:p w:rsidR="00060002" w:rsidRDefault="00132DEE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شناخت بیماریها</w:t>
            </w:r>
          </w:p>
        </w:tc>
        <w:tc>
          <w:tcPr>
            <w:tcW w:w="2449" w:type="dxa"/>
          </w:tcPr>
          <w:p w:rsidR="00060002" w:rsidRDefault="00132DEE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آقای گرکز</w:t>
            </w:r>
          </w:p>
        </w:tc>
        <w:tc>
          <w:tcPr>
            <w:tcW w:w="5688" w:type="dxa"/>
          </w:tcPr>
          <w:p w:rsidR="002353C9" w:rsidRDefault="00132DEE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https://www.skyroom.online/ch/shmu/recognition-of-diseases-1foriyatkarshenasi-garkaz</w:t>
              </w:r>
            </w:hyperlink>
          </w:p>
          <w:p w:rsidR="00132DEE" w:rsidRDefault="00132DEE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60002"/>
    <w:rsid w:val="000A18F4"/>
    <w:rsid w:val="000A7A30"/>
    <w:rsid w:val="00112E52"/>
    <w:rsid w:val="00132DEE"/>
    <w:rsid w:val="002169A5"/>
    <w:rsid w:val="0022552D"/>
    <w:rsid w:val="002353C9"/>
    <w:rsid w:val="00393612"/>
    <w:rsid w:val="00587264"/>
    <w:rsid w:val="00591B6B"/>
    <w:rsid w:val="00674630"/>
    <w:rsid w:val="00735BA6"/>
    <w:rsid w:val="00804098"/>
    <w:rsid w:val="009025CB"/>
    <w:rsid w:val="00981ECC"/>
    <w:rsid w:val="00A83F5E"/>
    <w:rsid w:val="00B377BB"/>
    <w:rsid w:val="00C206D9"/>
    <w:rsid w:val="00C45BD3"/>
    <w:rsid w:val="00D01660"/>
    <w:rsid w:val="00D556ED"/>
    <w:rsid w:val="00D63E5D"/>
    <w:rsid w:val="00D868D5"/>
    <w:rsid w:val="00D92135"/>
    <w:rsid w:val="00F259FC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pharmacology-1foriyatkarshenasi-drmasoudi" TargetMode="External"/><Relationship Id="rId13" Type="http://schemas.openxmlformats.org/officeDocument/2006/relationships/hyperlink" Target="https://www.skyroom.online/ch/shmu/recognition-of-diseases-1foriyatkarshenasi-garka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health-technician-1foriyatkarshenasi-bazghale" TargetMode="External"/><Relationship Id="rId12" Type="http://schemas.openxmlformats.org/officeDocument/2006/relationships/hyperlink" Target="https://www.skyroom.online/ch/shmu/introduction-to-dispatch-1foriyatkarshenasi-dramer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hysiology-1foriyatkarshenasi-drkhastar" TargetMode="External"/><Relationship Id="rId11" Type="http://schemas.openxmlformats.org/officeDocument/2006/relationships/hyperlink" Target="https://www.skyroom.online/ch/shmu/structure-and-regulations-1foriyatkarshenasi-drameri" TargetMode="External"/><Relationship Id="rId5" Type="http://schemas.openxmlformats.org/officeDocument/2006/relationships/hyperlink" Target="https://www.skyroom.online/ch/shmu/anatomy-1foriyatkarshenasi-drtalebi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skyroom.online/ch/shmu/semiotics-and-physical-examinations-1foriyat-khati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-biostatistics-1foriyatkarshenasi-drgolidrhoseinzade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2023-03-06T10:12:00Z</cp:lastPrinted>
  <dcterms:created xsi:type="dcterms:W3CDTF">2023-03-06T10:12:00Z</dcterms:created>
  <dcterms:modified xsi:type="dcterms:W3CDTF">2023-03-06T10:12:00Z</dcterms:modified>
</cp:coreProperties>
</file>